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2800" w:rsidRPr="00A069FD" w:rsidRDefault="00602800" w:rsidP="00D67EC7">
      <w:pPr>
        <w:spacing w:before="100" w:beforeAutospacing="1" w:after="100" w:afterAutospacing="1" w:line="480" w:lineRule="auto"/>
        <w:rPr>
          <w:rFonts w:ascii="Times New Roman" w:eastAsia="Times New Roman" w:hAnsi="Times New Roman" w:cs="Times New Roman"/>
          <w:sz w:val="24"/>
          <w:szCs w:val="24"/>
          <w:lang w:eastAsia="en-GB"/>
        </w:rPr>
      </w:pPr>
    </w:p>
    <w:p w:rsidR="00D67EC7" w:rsidRPr="00A069FD" w:rsidRDefault="00D67EC7" w:rsidP="00D67EC7">
      <w:pPr>
        <w:spacing w:before="100" w:beforeAutospacing="1" w:after="100" w:afterAutospacing="1" w:line="480" w:lineRule="auto"/>
        <w:rPr>
          <w:rFonts w:ascii="Times New Roman" w:eastAsia="Times New Roman" w:hAnsi="Times New Roman" w:cs="Times New Roman"/>
          <w:sz w:val="24"/>
          <w:szCs w:val="24"/>
          <w:lang w:eastAsia="en-GB"/>
        </w:rPr>
      </w:pPr>
    </w:p>
    <w:p w:rsidR="00602800" w:rsidRPr="00A069FD" w:rsidRDefault="00602800" w:rsidP="00D67EC7">
      <w:pPr>
        <w:spacing w:before="100" w:beforeAutospacing="1" w:after="100" w:afterAutospacing="1" w:line="480" w:lineRule="auto"/>
        <w:rPr>
          <w:rFonts w:ascii="Times New Roman" w:eastAsia="Times New Roman" w:hAnsi="Times New Roman" w:cs="Times New Roman"/>
          <w:sz w:val="24"/>
          <w:szCs w:val="24"/>
          <w:lang w:eastAsia="en-GB"/>
        </w:rPr>
      </w:pPr>
    </w:p>
    <w:p w:rsidR="00602800" w:rsidRPr="00A069FD" w:rsidRDefault="00602800" w:rsidP="00D67EC7">
      <w:pPr>
        <w:spacing w:before="100" w:beforeAutospacing="1" w:after="100" w:afterAutospacing="1" w:line="480" w:lineRule="auto"/>
        <w:rPr>
          <w:rFonts w:ascii="Times New Roman" w:eastAsia="Times New Roman" w:hAnsi="Times New Roman" w:cs="Times New Roman"/>
          <w:sz w:val="24"/>
          <w:szCs w:val="24"/>
          <w:lang w:eastAsia="en-GB"/>
        </w:rPr>
      </w:pPr>
    </w:p>
    <w:p w:rsidR="00602800" w:rsidRPr="00A069FD" w:rsidRDefault="00602800" w:rsidP="00D67EC7">
      <w:pPr>
        <w:spacing w:before="100" w:beforeAutospacing="1" w:after="100" w:afterAutospacing="1" w:line="480" w:lineRule="auto"/>
        <w:rPr>
          <w:rFonts w:ascii="Times New Roman" w:eastAsia="Times New Roman" w:hAnsi="Times New Roman" w:cs="Times New Roman"/>
          <w:sz w:val="24"/>
          <w:szCs w:val="24"/>
          <w:lang w:eastAsia="en-GB"/>
        </w:rPr>
      </w:pPr>
    </w:p>
    <w:p w:rsidR="00602800" w:rsidRPr="00A069FD" w:rsidRDefault="00602800" w:rsidP="00D67EC7">
      <w:pPr>
        <w:spacing w:before="100" w:beforeAutospacing="1" w:after="100" w:afterAutospacing="1" w:line="480" w:lineRule="auto"/>
        <w:rPr>
          <w:rFonts w:ascii="Times New Roman" w:eastAsia="Times New Roman" w:hAnsi="Times New Roman" w:cs="Times New Roman"/>
          <w:sz w:val="24"/>
          <w:szCs w:val="24"/>
          <w:lang w:eastAsia="en-GB"/>
        </w:rPr>
      </w:pPr>
    </w:p>
    <w:p w:rsidR="00602800" w:rsidRPr="00A069FD" w:rsidRDefault="00602800" w:rsidP="00D67EC7">
      <w:pPr>
        <w:spacing w:before="100" w:beforeAutospacing="1" w:after="100" w:afterAutospacing="1" w:line="480" w:lineRule="auto"/>
        <w:rPr>
          <w:rFonts w:ascii="Times New Roman" w:eastAsia="Times New Roman" w:hAnsi="Times New Roman" w:cs="Times New Roman"/>
          <w:sz w:val="24"/>
          <w:szCs w:val="24"/>
          <w:lang w:eastAsia="en-GB"/>
        </w:rPr>
      </w:pPr>
    </w:p>
    <w:p w:rsidR="00602800" w:rsidRPr="00A069FD" w:rsidRDefault="00602800" w:rsidP="00D67EC7">
      <w:pPr>
        <w:spacing w:before="100" w:beforeAutospacing="1" w:after="100" w:afterAutospacing="1" w:line="480" w:lineRule="auto"/>
        <w:rPr>
          <w:rFonts w:ascii="Times New Roman" w:eastAsia="Times New Roman" w:hAnsi="Times New Roman" w:cs="Times New Roman"/>
          <w:sz w:val="24"/>
          <w:szCs w:val="24"/>
          <w:lang w:eastAsia="en-GB"/>
        </w:rPr>
      </w:pPr>
    </w:p>
    <w:p w:rsidR="00820DAA" w:rsidRPr="00A069FD" w:rsidRDefault="00602800" w:rsidP="00D67EC7">
      <w:pPr>
        <w:spacing w:before="100" w:beforeAutospacing="1" w:after="100" w:afterAutospacing="1" w:line="480" w:lineRule="auto"/>
        <w:jc w:val="center"/>
        <w:rPr>
          <w:rFonts w:ascii="Times New Roman" w:eastAsia="Times New Roman" w:hAnsi="Times New Roman" w:cs="Times New Roman"/>
          <w:sz w:val="24"/>
          <w:szCs w:val="24"/>
          <w:lang w:eastAsia="en-GB"/>
        </w:rPr>
      </w:pPr>
      <w:r w:rsidRPr="00A069FD">
        <w:rPr>
          <w:rFonts w:ascii="Times New Roman" w:eastAsia="Times New Roman" w:hAnsi="Times New Roman" w:cs="Times New Roman"/>
          <w:sz w:val="24"/>
          <w:szCs w:val="24"/>
          <w:lang w:eastAsia="en-GB"/>
        </w:rPr>
        <w:t>5G Digital Processing</w:t>
      </w:r>
    </w:p>
    <w:p w:rsidR="00602800" w:rsidRPr="00A069FD" w:rsidRDefault="00602800" w:rsidP="00D67EC7">
      <w:pPr>
        <w:spacing w:before="100" w:beforeAutospacing="1" w:after="100" w:afterAutospacing="1" w:line="480" w:lineRule="auto"/>
        <w:jc w:val="center"/>
        <w:rPr>
          <w:rFonts w:ascii="Times New Roman" w:eastAsia="Times New Roman" w:hAnsi="Times New Roman" w:cs="Times New Roman"/>
          <w:sz w:val="24"/>
          <w:szCs w:val="24"/>
          <w:lang w:eastAsia="en-GB"/>
        </w:rPr>
      </w:pPr>
      <w:r w:rsidRPr="00A069FD">
        <w:rPr>
          <w:rFonts w:ascii="Times New Roman" w:eastAsia="Times New Roman" w:hAnsi="Times New Roman" w:cs="Times New Roman"/>
          <w:sz w:val="24"/>
          <w:szCs w:val="24"/>
          <w:lang w:eastAsia="en-GB"/>
        </w:rPr>
        <w:t>Name of Student</w:t>
      </w:r>
    </w:p>
    <w:p w:rsidR="00602800" w:rsidRPr="00A069FD" w:rsidRDefault="00602800" w:rsidP="00D67EC7">
      <w:pPr>
        <w:spacing w:before="100" w:beforeAutospacing="1" w:after="100" w:afterAutospacing="1" w:line="480" w:lineRule="auto"/>
        <w:jc w:val="center"/>
        <w:rPr>
          <w:rFonts w:ascii="Times New Roman" w:eastAsia="Times New Roman" w:hAnsi="Times New Roman" w:cs="Times New Roman"/>
          <w:sz w:val="24"/>
          <w:szCs w:val="24"/>
          <w:lang w:eastAsia="en-GB"/>
        </w:rPr>
      </w:pPr>
      <w:r w:rsidRPr="00A069FD">
        <w:rPr>
          <w:rFonts w:ascii="Times New Roman" w:eastAsia="Times New Roman" w:hAnsi="Times New Roman" w:cs="Times New Roman"/>
          <w:sz w:val="24"/>
          <w:szCs w:val="24"/>
          <w:lang w:eastAsia="en-GB"/>
        </w:rPr>
        <w:t>Institutional Affiliation</w:t>
      </w:r>
    </w:p>
    <w:p w:rsidR="00602800" w:rsidRPr="00A069FD" w:rsidRDefault="00602800" w:rsidP="00D67EC7">
      <w:pPr>
        <w:spacing w:before="100" w:beforeAutospacing="1" w:after="100" w:afterAutospacing="1" w:line="480" w:lineRule="auto"/>
        <w:rPr>
          <w:rFonts w:ascii="Times New Roman" w:eastAsia="Times New Roman" w:hAnsi="Times New Roman" w:cs="Times New Roman"/>
          <w:sz w:val="24"/>
          <w:szCs w:val="24"/>
          <w:lang w:eastAsia="en-GB"/>
        </w:rPr>
      </w:pPr>
    </w:p>
    <w:p w:rsidR="00602800" w:rsidRPr="00A069FD" w:rsidRDefault="00602800" w:rsidP="00D67EC7">
      <w:pPr>
        <w:spacing w:before="100" w:beforeAutospacing="1" w:after="100" w:afterAutospacing="1" w:line="480" w:lineRule="auto"/>
        <w:rPr>
          <w:rFonts w:ascii="Times New Roman" w:eastAsia="Times New Roman" w:hAnsi="Times New Roman" w:cs="Times New Roman"/>
          <w:sz w:val="24"/>
          <w:szCs w:val="24"/>
          <w:lang w:eastAsia="en-GB"/>
        </w:rPr>
      </w:pPr>
    </w:p>
    <w:p w:rsidR="00602800" w:rsidRPr="00A069FD" w:rsidRDefault="00602800" w:rsidP="00D67EC7">
      <w:pPr>
        <w:spacing w:before="100" w:beforeAutospacing="1" w:after="100" w:afterAutospacing="1" w:line="480" w:lineRule="auto"/>
        <w:rPr>
          <w:rFonts w:ascii="Times New Roman" w:eastAsia="Times New Roman" w:hAnsi="Times New Roman" w:cs="Times New Roman"/>
          <w:sz w:val="24"/>
          <w:szCs w:val="24"/>
          <w:lang w:eastAsia="en-GB"/>
        </w:rPr>
      </w:pPr>
    </w:p>
    <w:p w:rsidR="00602800" w:rsidRPr="00A069FD" w:rsidRDefault="00602800" w:rsidP="00D67EC7">
      <w:pPr>
        <w:spacing w:before="100" w:beforeAutospacing="1" w:after="100" w:afterAutospacing="1" w:line="480" w:lineRule="auto"/>
        <w:rPr>
          <w:rFonts w:ascii="Times New Roman" w:eastAsia="Times New Roman" w:hAnsi="Times New Roman" w:cs="Times New Roman"/>
          <w:sz w:val="24"/>
          <w:szCs w:val="24"/>
          <w:lang w:eastAsia="en-GB"/>
        </w:rPr>
      </w:pPr>
    </w:p>
    <w:p w:rsidR="00602800" w:rsidRPr="00A069FD" w:rsidRDefault="00602800" w:rsidP="00D67EC7">
      <w:pPr>
        <w:spacing w:before="100" w:beforeAutospacing="1" w:after="100" w:afterAutospacing="1" w:line="480" w:lineRule="auto"/>
        <w:rPr>
          <w:rFonts w:ascii="Times New Roman" w:eastAsia="Times New Roman" w:hAnsi="Times New Roman" w:cs="Times New Roman"/>
          <w:sz w:val="24"/>
          <w:szCs w:val="24"/>
          <w:lang w:eastAsia="en-GB"/>
        </w:rPr>
      </w:pPr>
    </w:p>
    <w:p w:rsidR="00602800" w:rsidRPr="00A069FD" w:rsidRDefault="00602800" w:rsidP="00D67EC7">
      <w:pPr>
        <w:spacing w:before="100" w:beforeAutospacing="1" w:after="100" w:afterAutospacing="1" w:line="480" w:lineRule="auto"/>
        <w:rPr>
          <w:rFonts w:ascii="Times New Roman" w:eastAsia="Times New Roman" w:hAnsi="Times New Roman" w:cs="Times New Roman"/>
          <w:sz w:val="24"/>
          <w:szCs w:val="24"/>
          <w:lang w:eastAsia="en-GB"/>
        </w:rPr>
      </w:pPr>
    </w:p>
    <w:p w:rsidR="00463412" w:rsidRPr="00A069FD" w:rsidRDefault="00B76CB5" w:rsidP="00E53FAE">
      <w:pPr>
        <w:pStyle w:val="Heading1"/>
      </w:pPr>
      <w:bookmarkStart w:id="0" w:name="_Toc36236045"/>
      <w:r w:rsidRPr="00A069FD">
        <w:lastRenderedPageBreak/>
        <w:t>Abstract</w:t>
      </w:r>
      <w:bookmarkEnd w:id="0"/>
    </w:p>
    <w:p w:rsidR="00B76CB5" w:rsidRPr="00A069FD" w:rsidRDefault="00123B13" w:rsidP="00D67EC7">
      <w:pPr>
        <w:spacing w:before="100" w:beforeAutospacing="1" w:after="100" w:afterAutospacing="1" w:line="480" w:lineRule="auto"/>
        <w:rPr>
          <w:rFonts w:ascii="Times New Roman" w:eastAsia="Times New Roman" w:hAnsi="Times New Roman" w:cs="Times New Roman"/>
          <w:sz w:val="24"/>
          <w:szCs w:val="24"/>
          <w:lang w:eastAsia="en-GB"/>
        </w:rPr>
      </w:pPr>
      <w:r w:rsidRPr="00A069FD">
        <w:rPr>
          <w:rFonts w:ascii="Times New Roman" w:eastAsia="Times New Roman" w:hAnsi="Times New Roman" w:cs="Times New Roman"/>
          <w:sz w:val="24"/>
          <w:szCs w:val="24"/>
          <w:lang w:eastAsia="en-GB"/>
        </w:rPr>
        <w:t>Digital signal p</w:t>
      </w:r>
      <w:r w:rsidR="00183B67" w:rsidRPr="00A069FD">
        <w:rPr>
          <w:rFonts w:ascii="Times New Roman" w:eastAsia="Times New Roman" w:hAnsi="Times New Roman" w:cs="Times New Roman"/>
          <w:sz w:val="24"/>
          <w:szCs w:val="24"/>
          <w:lang w:eastAsia="en-GB"/>
        </w:rPr>
        <w:t xml:space="preserve">rocessing has evolved significantly over the course of the past few years to meet the changing needs of the contemporary communications environment. The standards of wireless communication have shifted into a new paradigm that requires faster speeds and efficiency. </w:t>
      </w:r>
      <w:r w:rsidRPr="00A069FD">
        <w:rPr>
          <w:rFonts w:ascii="Times New Roman" w:eastAsia="Times New Roman" w:hAnsi="Times New Roman" w:cs="Times New Roman"/>
          <w:sz w:val="24"/>
          <w:szCs w:val="24"/>
          <w:lang w:eastAsia="en-GB"/>
        </w:rPr>
        <w:t xml:space="preserve">Digital signal processors have found their place within baseband modem of most mobile communication devices. There are many limitations when it comes to bigger cores and higher performance in such devices, however, especially because of power consumption and battery life. Digital signal processor controller cores and other heterogeneous cores have </w:t>
      </w:r>
      <w:r w:rsidR="00910808" w:rsidRPr="00A069FD">
        <w:rPr>
          <w:rFonts w:ascii="Times New Roman" w:eastAsia="Times New Roman" w:hAnsi="Times New Roman" w:cs="Times New Roman"/>
          <w:sz w:val="24"/>
          <w:szCs w:val="24"/>
          <w:lang w:eastAsia="en-GB"/>
        </w:rPr>
        <w:t>been enhanced</w:t>
      </w:r>
      <w:r w:rsidRPr="00A069FD">
        <w:rPr>
          <w:rFonts w:ascii="Times New Roman" w:eastAsia="Times New Roman" w:hAnsi="Times New Roman" w:cs="Times New Roman"/>
          <w:sz w:val="24"/>
          <w:szCs w:val="24"/>
          <w:lang w:eastAsia="en-GB"/>
        </w:rPr>
        <w:t>, therefore, in the wake of 5G technology. This paper pro</w:t>
      </w:r>
      <w:r w:rsidR="002B6D8C" w:rsidRPr="00A069FD">
        <w:rPr>
          <w:rFonts w:ascii="Times New Roman" w:eastAsia="Times New Roman" w:hAnsi="Times New Roman" w:cs="Times New Roman"/>
          <w:sz w:val="24"/>
          <w:szCs w:val="24"/>
          <w:lang w:eastAsia="en-GB"/>
        </w:rPr>
        <w:t>vides an in-depth analysis of the evolution of</w:t>
      </w:r>
      <w:r w:rsidRPr="00A069FD">
        <w:rPr>
          <w:rFonts w:ascii="Times New Roman" w:eastAsia="Times New Roman" w:hAnsi="Times New Roman" w:cs="Times New Roman"/>
          <w:sz w:val="24"/>
          <w:szCs w:val="24"/>
          <w:lang w:eastAsia="en-GB"/>
        </w:rPr>
        <w:t xml:space="preserve"> digital signal processing </w:t>
      </w:r>
      <w:r w:rsidR="002B6D8C" w:rsidRPr="00A069FD">
        <w:rPr>
          <w:rFonts w:ascii="Times New Roman" w:eastAsia="Times New Roman" w:hAnsi="Times New Roman" w:cs="Times New Roman"/>
          <w:sz w:val="24"/>
          <w:szCs w:val="24"/>
          <w:lang w:eastAsia="en-GB"/>
        </w:rPr>
        <w:t xml:space="preserve">towards the 5G framework </w:t>
      </w:r>
      <w:r w:rsidRPr="00A069FD">
        <w:rPr>
          <w:rFonts w:ascii="Times New Roman" w:eastAsia="Times New Roman" w:hAnsi="Times New Roman" w:cs="Times New Roman"/>
          <w:sz w:val="24"/>
          <w:szCs w:val="24"/>
          <w:lang w:eastAsia="en-GB"/>
        </w:rPr>
        <w:t xml:space="preserve">with a specific focus on the demands of the contemporary communication environment. </w:t>
      </w:r>
    </w:p>
    <w:p w:rsidR="00123B13" w:rsidRPr="00A069FD" w:rsidRDefault="00123B13" w:rsidP="00D67EC7">
      <w:pPr>
        <w:spacing w:before="100" w:beforeAutospacing="1" w:after="100" w:afterAutospacing="1" w:line="480" w:lineRule="auto"/>
        <w:rPr>
          <w:rFonts w:ascii="Times New Roman" w:eastAsia="Times New Roman" w:hAnsi="Times New Roman" w:cs="Times New Roman"/>
          <w:sz w:val="24"/>
          <w:szCs w:val="24"/>
          <w:lang w:eastAsia="en-GB"/>
        </w:rPr>
      </w:pPr>
      <w:r w:rsidRPr="00A069FD">
        <w:rPr>
          <w:rFonts w:ascii="Times New Roman" w:eastAsia="Times New Roman" w:hAnsi="Times New Roman" w:cs="Times New Roman"/>
          <w:sz w:val="24"/>
          <w:szCs w:val="24"/>
          <w:lang w:eastAsia="en-GB"/>
        </w:rPr>
        <w:t>Keywords: 5G, Digital Signal Processing, Digital Signal Processors</w:t>
      </w:r>
    </w:p>
    <w:p w:rsidR="00FE6AD2" w:rsidRPr="00A069FD" w:rsidRDefault="00FE6AD2" w:rsidP="00D67EC7">
      <w:pPr>
        <w:spacing w:before="100" w:beforeAutospacing="1" w:after="100" w:afterAutospacing="1" w:line="480" w:lineRule="auto"/>
        <w:rPr>
          <w:rFonts w:ascii="Times New Roman" w:eastAsia="Times New Roman" w:hAnsi="Times New Roman" w:cs="Times New Roman"/>
          <w:sz w:val="24"/>
          <w:szCs w:val="24"/>
          <w:lang w:eastAsia="en-GB"/>
        </w:rPr>
      </w:pPr>
    </w:p>
    <w:p w:rsidR="00FE6AD2" w:rsidRPr="00A069FD" w:rsidRDefault="00FE6AD2" w:rsidP="00D67EC7">
      <w:pPr>
        <w:spacing w:before="100" w:beforeAutospacing="1" w:after="100" w:afterAutospacing="1" w:line="480" w:lineRule="auto"/>
        <w:rPr>
          <w:rFonts w:ascii="Times New Roman" w:eastAsia="Times New Roman" w:hAnsi="Times New Roman" w:cs="Times New Roman"/>
          <w:sz w:val="24"/>
          <w:szCs w:val="24"/>
          <w:lang w:eastAsia="en-GB"/>
        </w:rPr>
      </w:pPr>
    </w:p>
    <w:p w:rsidR="00FE6AD2" w:rsidRPr="00A069FD" w:rsidRDefault="00FE6AD2" w:rsidP="00D67EC7">
      <w:pPr>
        <w:spacing w:before="100" w:beforeAutospacing="1" w:after="100" w:afterAutospacing="1" w:line="480" w:lineRule="auto"/>
        <w:rPr>
          <w:rFonts w:ascii="Times New Roman" w:eastAsia="Times New Roman" w:hAnsi="Times New Roman" w:cs="Times New Roman"/>
          <w:sz w:val="24"/>
          <w:szCs w:val="24"/>
          <w:lang w:eastAsia="en-GB"/>
        </w:rPr>
      </w:pPr>
    </w:p>
    <w:p w:rsidR="00FE6AD2" w:rsidRPr="00A069FD" w:rsidRDefault="00FE6AD2" w:rsidP="00D67EC7">
      <w:pPr>
        <w:spacing w:before="100" w:beforeAutospacing="1" w:after="100" w:afterAutospacing="1" w:line="480" w:lineRule="auto"/>
        <w:rPr>
          <w:rFonts w:ascii="Times New Roman" w:eastAsia="Times New Roman" w:hAnsi="Times New Roman" w:cs="Times New Roman"/>
          <w:sz w:val="24"/>
          <w:szCs w:val="24"/>
          <w:lang w:eastAsia="en-GB"/>
        </w:rPr>
      </w:pPr>
    </w:p>
    <w:p w:rsidR="00FE6AD2" w:rsidRPr="00A069FD" w:rsidRDefault="00FE6AD2" w:rsidP="00D67EC7">
      <w:pPr>
        <w:spacing w:before="100" w:beforeAutospacing="1" w:after="100" w:afterAutospacing="1" w:line="480" w:lineRule="auto"/>
        <w:rPr>
          <w:rFonts w:ascii="Times New Roman" w:eastAsia="Times New Roman" w:hAnsi="Times New Roman" w:cs="Times New Roman"/>
          <w:sz w:val="24"/>
          <w:szCs w:val="24"/>
          <w:lang w:eastAsia="en-GB"/>
        </w:rPr>
      </w:pPr>
    </w:p>
    <w:p w:rsidR="00FE6AD2" w:rsidRPr="00A069FD" w:rsidRDefault="00FE6AD2" w:rsidP="00D67EC7">
      <w:pPr>
        <w:spacing w:before="100" w:beforeAutospacing="1" w:after="100" w:afterAutospacing="1" w:line="480" w:lineRule="auto"/>
        <w:rPr>
          <w:rFonts w:ascii="Times New Roman" w:eastAsia="Times New Roman" w:hAnsi="Times New Roman" w:cs="Times New Roman"/>
          <w:sz w:val="24"/>
          <w:szCs w:val="24"/>
          <w:lang w:eastAsia="en-GB"/>
        </w:rPr>
      </w:pPr>
    </w:p>
    <w:p w:rsidR="00FE6AD2" w:rsidRPr="00A069FD" w:rsidRDefault="00FE6AD2" w:rsidP="00D67EC7">
      <w:pPr>
        <w:spacing w:before="100" w:beforeAutospacing="1" w:after="100" w:afterAutospacing="1" w:line="480" w:lineRule="auto"/>
        <w:rPr>
          <w:rFonts w:ascii="Times New Roman" w:eastAsia="Times New Roman" w:hAnsi="Times New Roman" w:cs="Times New Roman"/>
          <w:sz w:val="24"/>
          <w:szCs w:val="24"/>
          <w:lang w:eastAsia="en-GB"/>
        </w:rPr>
      </w:pPr>
    </w:p>
    <w:p w:rsidR="00FE6AD2" w:rsidRPr="00A069FD" w:rsidRDefault="00FE6AD2" w:rsidP="00D67EC7">
      <w:pPr>
        <w:spacing w:before="100" w:beforeAutospacing="1" w:after="100" w:afterAutospacing="1" w:line="480" w:lineRule="auto"/>
        <w:rPr>
          <w:rFonts w:ascii="Times New Roman" w:eastAsia="Times New Roman" w:hAnsi="Times New Roman" w:cs="Times New Roman"/>
          <w:sz w:val="24"/>
          <w:szCs w:val="24"/>
          <w:lang w:eastAsia="en-GB"/>
        </w:rPr>
      </w:pPr>
    </w:p>
    <w:bookmarkStart w:id="1" w:name="_Toc36236046" w:displacedByCustomXml="next"/>
    <w:sdt>
      <w:sdtPr>
        <w:id w:val="2100758706"/>
        <w:docPartObj>
          <w:docPartGallery w:val="Table of Contents"/>
          <w:docPartUnique/>
        </w:docPartObj>
      </w:sdtPr>
      <w:sdtEndPr>
        <w:rPr>
          <w:rFonts w:eastAsiaTheme="minorHAnsi"/>
          <w:bCs/>
          <w:noProof/>
          <w:lang w:eastAsia="en-US"/>
        </w:rPr>
      </w:sdtEndPr>
      <w:sdtContent>
        <w:p w:rsidR="00A069FD" w:rsidRPr="00A069FD" w:rsidRDefault="00A069FD" w:rsidP="00A069FD">
          <w:pPr>
            <w:pStyle w:val="Heading1"/>
          </w:pPr>
          <w:r w:rsidRPr="00A069FD">
            <w:t>Table of Contents</w:t>
          </w:r>
          <w:bookmarkEnd w:id="1"/>
        </w:p>
        <w:p w:rsidR="00A069FD" w:rsidRPr="00A069FD" w:rsidRDefault="00A069FD">
          <w:pPr>
            <w:pStyle w:val="TOC1"/>
            <w:tabs>
              <w:tab w:val="right" w:leader="dot" w:pos="9016"/>
            </w:tabs>
            <w:rPr>
              <w:rFonts w:ascii="Times New Roman" w:eastAsiaTheme="minorEastAsia" w:hAnsi="Times New Roman" w:cs="Times New Roman"/>
              <w:noProof/>
              <w:sz w:val="24"/>
              <w:szCs w:val="24"/>
              <w:lang w:eastAsia="en-GB"/>
            </w:rPr>
          </w:pPr>
          <w:r w:rsidRPr="00A069FD">
            <w:rPr>
              <w:rFonts w:ascii="Times New Roman" w:hAnsi="Times New Roman" w:cs="Times New Roman"/>
              <w:sz w:val="24"/>
              <w:szCs w:val="24"/>
            </w:rPr>
            <w:fldChar w:fldCharType="begin"/>
          </w:r>
          <w:r w:rsidRPr="00A069FD">
            <w:rPr>
              <w:rFonts w:ascii="Times New Roman" w:hAnsi="Times New Roman" w:cs="Times New Roman"/>
              <w:sz w:val="24"/>
              <w:szCs w:val="24"/>
            </w:rPr>
            <w:instrText xml:space="preserve"> TOC \o "1-3" \h \z \u </w:instrText>
          </w:r>
          <w:r w:rsidRPr="00A069FD">
            <w:rPr>
              <w:rFonts w:ascii="Times New Roman" w:hAnsi="Times New Roman" w:cs="Times New Roman"/>
              <w:sz w:val="24"/>
              <w:szCs w:val="24"/>
            </w:rPr>
            <w:fldChar w:fldCharType="separate"/>
          </w:r>
          <w:hyperlink w:anchor="_Toc36236045" w:history="1">
            <w:r w:rsidRPr="00A069FD">
              <w:rPr>
                <w:rStyle w:val="Hyperlink"/>
                <w:rFonts w:ascii="Times New Roman" w:hAnsi="Times New Roman" w:cs="Times New Roman"/>
                <w:noProof/>
                <w:sz w:val="24"/>
                <w:szCs w:val="24"/>
              </w:rPr>
              <w:t>Abstract</w:t>
            </w:r>
            <w:r w:rsidRPr="00A069FD">
              <w:rPr>
                <w:rFonts w:ascii="Times New Roman" w:hAnsi="Times New Roman" w:cs="Times New Roman"/>
                <w:noProof/>
                <w:webHidden/>
                <w:sz w:val="24"/>
                <w:szCs w:val="24"/>
              </w:rPr>
              <w:tab/>
            </w:r>
            <w:r w:rsidRPr="00A069FD">
              <w:rPr>
                <w:rFonts w:ascii="Times New Roman" w:hAnsi="Times New Roman" w:cs="Times New Roman"/>
                <w:noProof/>
                <w:webHidden/>
                <w:sz w:val="24"/>
                <w:szCs w:val="24"/>
              </w:rPr>
              <w:fldChar w:fldCharType="begin"/>
            </w:r>
            <w:r w:rsidRPr="00A069FD">
              <w:rPr>
                <w:rFonts w:ascii="Times New Roman" w:hAnsi="Times New Roman" w:cs="Times New Roman"/>
                <w:noProof/>
                <w:webHidden/>
                <w:sz w:val="24"/>
                <w:szCs w:val="24"/>
              </w:rPr>
              <w:instrText xml:space="preserve"> PAGEREF _Toc36236045 \h </w:instrText>
            </w:r>
            <w:r w:rsidRPr="00A069FD">
              <w:rPr>
                <w:rFonts w:ascii="Times New Roman" w:hAnsi="Times New Roman" w:cs="Times New Roman"/>
                <w:noProof/>
                <w:webHidden/>
                <w:sz w:val="24"/>
                <w:szCs w:val="24"/>
              </w:rPr>
            </w:r>
            <w:r w:rsidRPr="00A069FD">
              <w:rPr>
                <w:rFonts w:ascii="Times New Roman" w:hAnsi="Times New Roman" w:cs="Times New Roman"/>
                <w:noProof/>
                <w:webHidden/>
                <w:sz w:val="24"/>
                <w:szCs w:val="24"/>
              </w:rPr>
              <w:fldChar w:fldCharType="separate"/>
            </w:r>
            <w:r w:rsidRPr="00A069FD">
              <w:rPr>
                <w:rFonts w:ascii="Times New Roman" w:hAnsi="Times New Roman" w:cs="Times New Roman"/>
                <w:noProof/>
                <w:webHidden/>
                <w:sz w:val="24"/>
                <w:szCs w:val="24"/>
              </w:rPr>
              <w:t>2</w:t>
            </w:r>
            <w:r w:rsidRPr="00A069FD">
              <w:rPr>
                <w:rFonts w:ascii="Times New Roman" w:hAnsi="Times New Roman" w:cs="Times New Roman"/>
                <w:noProof/>
                <w:webHidden/>
                <w:sz w:val="24"/>
                <w:szCs w:val="24"/>
              </w:rPr>
              <w:fldChar w:fldCharType="end"/>
            </w:r>
          </w:hyperlink>
        </w:p>
        <w:p w:rsidR="00A069FD" w:rsidRPr="00A069FD" w:rsidRDefault="00A069FD">
          <w:pPr>
            <w:pStyle w:val="TOC1"/>
            <w:tabs>
              <w:tab w:val="right" w:leader="dot" w:pos="9016"/>
            </w:tabs>
            <w:rPr>
              <w:rFonts w:ascii="Times New Roman" w:eastAsiaTheme="minorEastAsia" w:hAnsi="Times New Roman" w:cs="Times New Roman"/>
              <w:noProof/>
              <w:sz w:val="24"/>
              <w:szCs w:val="24"/>
              <w:lang w:eastAsia="en-GB"/>
            </w:rPr>
          </w:pPr>
          <w:hyperlink w:anchor="_Toc36236046" w:history="1">
            <w:r w:rsidRPr="00A069FD">
              <w:rPr>
                <w:rStyle w:val="Hyperlink"/>
                <w:rFonts w:ascii="Times New Roman" w:hAnsi="Times New Roman" w:cs="Times New Roman"/>
                <w:noProof/>
                <w:sz w:val="24"/>
                <w:szCs w:val="24"/>
              </w:rPr>
              <w:t>Table of Contents</w:t>
            </w:r>
            <w:r w:rsidRPr="00A069FD">
              <w:rPr>
                <w:rFonts w:ascii="Times New Roman" w:hAnsi="Times New Roman" w:cs="Times New Roman"/>
                <w:noProof/>
                <w:webHidden/>
                <w:sz w:val="24"/>
                <w:szCs w:val="24"/>
              </w:rPr>
              <w:tab/>
            </w:r>
            <w:r w:rsidRPr="00A069FD">
              <w:rPr>
                <w:rFonts w:ascii="Times New Roman" w:hAnsi="Times New Roman" w:cs="Times New Roman"/>
                <w:noProof/>
                <w:webHidden/>
                <w:sz w:val="24"/>
                <w:szCs w:val="24"/>
              </w:rPr>
              <w:fldChar w:fldCharType="begin"/>
            </w:r>
            <w:r w:rsidRPr="00A069FD">
              <w:rPr>
                <w:rFonts w:ascii="Times New Roman" w:hAnsi="Times New Roman" w:cs="Times New Roman"/>
                <w:noProof/>
                <w:webHidden/>
                <w:sz w:val="24"/>
                <w:szCs w:val="24"/>
              </w:rPr>
              <w:instrText xml:space="preserve"> PAGEREF _Toc36236046 \h </w:instrText>
            </w:r>
            <w:r w:rsidRPr="00A069FD">
              <w:rPr>
                <w:rFonts w:ascii="Times New Roman" w:hAnsi="Times New Roman" w:cs="Times New Roman"/>
                <w:noProof/>
                <w:webHidden/>
                <w:sz w:val="24"/>
                <w:szCs w:val="24"/>
              </w:rPr>
            </w:r>
            <w:r w:rsidRPr="00A069FD">
              <w:rPr>
                <w:rFonts w:ascii="Times New Roman" w:hAnsi="Times New Roman" w:cs="Times New Roman"/>
                <w:noProof/>
                <w:webHidden/>
                <w:sz w:val="24"/>
                <w:szCs w:val="24"/>
              </w:rPr>
              <w:fldChar w:fldCharType="separate"/>
            </w:r>
            <w:r w:rsidRPr="00A069FD">
              <w:rPr>
                <w:rFonts w:ascii="Times New Roman" w:hAnsi="Times New Roman" w:cs="Times New Roman"/>
                <w:noProof/>
                <w:webHidden/>
                <w:sz w:val="24"/>
                <w:szCs w:val="24"/>
              </w:rPr>
              <w:t>3</w:t>
            </w:r>
            <w:r w:rsidRPr="00A069FD">
              <w:rPr>
                <w:rFonts w:ascii="Times New Roman" w:hAnsi="Times New Roman" w:cs="Times New Roman"/>
                <w:noProof/>
                <w:webHidden/>
                <w:sz w:val="24"/>
                <w:szCs w:val="24"/>
              </w:rPr>
              <w:fldChar w:fldCharType="end"/>
            </w:r>
          </w:hyperlink>
        </w:p>
        <w:p w:rsidR="00A069FD" w:rsidRPr="00A069FD" w:rsidRDefault="00A069FD">
          <w:pPr>
            <w:pStyle w:val="TOC1"/>
            <w:tabs>
              <w:tab w:val="right" w:leader="dot" w:pos="9016"/>
            </w:tabs>
            <w:rPr>
              <w:rFonts w:ascii="Times New Roman" w:eastAsiaTheme="minorEastAsia" w:hAnsi="Times New Roman" w:cs="Times New Roman"/>
              <w:noProof/>
              <w:sz w:val="24"/>
              <w:szCs w:val="24"/>
              <w:lang w:eastAsia="en-GB"/>
            </w:rPr>
          </w:pPr>
          <w:hyperlink w:anchor="_Toc36236047" w:history="1">
            <w:r w:rsidRPr="00A069FD">
              <w:rPr>
                <w:rStyle w:val="Hyperlink"/>
                <w:rFonts w:ascii="Times New Roman" w:hAnsi="Times New Roman" w:cs="Times New Roman"/>
                <w:noProof/>
                <w:sz w:val="24"/>
                <w:szCs w:val="24"/>
              </w:rPr>
              <w:t>Introduction</w:t>
            </w:r>
            <w:r w:rsidRPr="00A069FD">
              <w:rPr>
                <w:rFonts w:ascii="Times New Roman" w:hAnsi="Times New Roman" w:cs="Times New Roman"/>
                <w:noProof/>
                <w:webHidden/>
                <w:sz w:val="24"/>
                <w:szCs w:val="24"/>
              </w:rPr>
              <w:tab/>
            </w:r>
            <w:r w:rsidRPr="00A069FD">
              <w:rPr>
                <w:rFonts w:ascii="Times New Roman" w:hAnsi="Times New Roman" w:cs="Times New Roman"/>
                <w:noProof/>
                <w:webHidden/>
                <w:sz w:val="24"/>
                <w:szCs w:val="24"/>
              </w:rPr>
              <w:fldChar w:fldCharType="begin"/>
            </w:r>
            <w:r w:rsidRPr="00A069FD">
              <w:rPr>
                <w:rFonts w:ascii="Times New Roman" w:hAnsi="Times New Roman" w:cs="Times New Roman"/>
                <w:noProof/>
                <w:webHidden/>
                <w:sz w:val="24"/>
                <w:szCs w:val="24"/>
              </w:rPr>
              <w:instrText xml:space="preserve"> PAGEREF _Toc36236047 \h </w:instrText>
            </w:r>
            <w:r w:rsidRPr="00A069FD">
              <w:rPr>
                <w:rFonts w:ascii="Times New Roman" w:hAnsi="Times New Roman" w:cs="Times New Roman"/>
                <w:noProof/>
                <w:webHidden/>
                <w:sz w:val="24"/>
                <w:szCs w:val="24"/>
              </w:rPr>
            </w:r>
            <w:r w:rsidRPr="00A069FD">
              <w:rPr>
                <w:rFonts w:ascii="Times New Roman" w:hAnsi="Times New Roman" w:cs="Times New Roman"/>
                <w:noProof/>
                <w:webHidden/>
                <w:sz w:val="24"/>
                <w:szCs w:val="24"/>
              </w:rPr>
              <w:fldChar w:fldCharType="separate"/>
            </w:r>
            <w:r w:rsidRPr="00A069FD">
              <w:rPr>
                <w:rFonts w:ascii="Times New Roman" w:hAnsi="Times New Roman" w:cs="Times New Roman"/>
                <w:noProof/>
                <w:webHidden/>
                <w:sz w:val="24"/>
                <w:szCs w:val="24"/>
              </w:rPr>
              <w:t>4</w:t>
            </w:r>
            <w:r w:rsidRPr="00A069FD">
              <w:rPr>
                <w:rFonts w:ascii="Times New Roman" w:hAnsi="Times New Roman" w:cs="Times New Roman"/>
                <w:noProof/>
                <w:webHidden/>
                <w:sz w:val="24"/>
                <w:szCs w:val="24"/>
              </w:rPr>
              <w:fldChar w:fldCharType="end"/>
            </w:r>
          </w:hyperlink>
        </w:p>
        <w:p w:rsidR="00A069FD" w:rsidRPr="00A069FD" w:rsidRDefault="00A069FD">
          <w:pPr>
            <w:pStyle w:val="TOC2"/>
            <w:tabs>
              <w:tab w:val="right" w:leader="dot" w:pos="9016"/>
            </w:tabs>
            <w:rPr>
              <w:rFonts w:ascii="Times New Roman" w:eastAsiaTheme="minorEastAsia" w:hAnsi="Times New Roman" w:cs="Times New Roman"/>
              <w:noProof/>
              <w:sz w:val="24"/>
              <w:szCs w:val="24"/>
              <w:lang w:eastAsia="en-GB"/>
            </w:rPr>
          </w:pPr>
          <w:hyperlink w:anchor="_Toc36236048" w:history="1">
            <w:r w:rsidRPr="00A069FD">
              <w:rPr>
                <w:rStyle w:val="Hyperlink"/>
                <w:rFonts w:ascii="Times New Roman" w:hAnsi="Times New Roman" w:cs="Times New Roman"/>
                <w:noProof/>
                <w:sz w:val="24"/>
                <w:szCs w:val="24"/>
              </w:rPr>
              <w:t>Background</w:t>
            </w:r>
            <w:r w:rsidRPr="00A069FD">
              <w:rPr>
                <w:rFonts w:ascii="Times New Roman" w:hAnsi="Times New Roman" w:cs="Times New Roman"/>
                <w:noProof/>
                <w:webHidden/>
                <w:sz w:val="24"/>
                <w:szCs w:val="24"/>
              </w:rPr>
              <w:tab/>
            </w:r>
            <w:r w:rsidRPr="00A069FD">
              <w:rPr>
                <w:rFonts w:ascii="Times New Roman" w:hAnsi="Times New Roman" w:cs="Times New Roman"/>
                <w:noProof/>
                <w:webHidden/>
                <w:sz w:val="24"/>
                <w:szCs w:val="24"/>
              </w:rPr>
              <w:fldChar w:fldCharType="begin"/>
            </w:r>
            <w:r w:rsidRPr="00A069FD">
              <w:rPr>
                <w:rFonts w:ascii="Times New Roman" w:hAnsi="Times New Roman" w:cs="Times New Roman"/>
                <w:noProof/>
                <w:webHidden/>
                <w:sz w:val="24"/>
                <w:szCs w:val="24"/>
              </w:rPr>
              <w:instrText xml:space="preserve"> PAGEREF _Toc36236048 \h </w:instrText>
            </w:r>
            <w:r w:rsidRPr="00A069FD">
              <w:rPr>
                <w:rFonts w:ascii="Times New Roman" w:hAnsi="Times New Roman" w:cs="Times New Roman"/>
                <w:noProof/>
                <w:webHidden/>
                <w:sz w:val="24"/>
                <w:szCs w:val="24"/>
              </w:rPr>
            </w:r>
            <w:r w:rsidRPr="00A069FD">
              <w:rPr>
                <w:rFonts w:ascii="Times New Roman" w:hAnsi="Times New Roman" w:cs="Times New Roman"/>
                <w:noProof/>
                <w:webHidden/>
                <w:sz w:val="24"/>
                <w:szCs w:val="24"/>
              </w:rPr>
              <w:fldChar w:fldCharType="separate"/>
            </w:r>
            <w:r w:rsidRPr="00A069FD">
              <w:rPr>
                <w:rFonts w:ascii="Times New Roman" w:hAnsi="Times New Roman" w:cs="Times New Roman"/>
                <w:noProof/>
                <w:webHidden/>
                <w:sz w:val="24"/>
                <w:szCs w:val="24"/>
              </w:rPr>
              <w:t>4</w:t>
            </w:r>
            <w:r w:rsidRPr="00A069FD">
              <w:rPr>
                <w:rFonts w:ascii="Times New Roman" w:hAnsi="Times New Roman" w:cs="Times New Roman"/>
                <w:noProof/>
                <w:webHidden/>
                <w:sz w:val="24"/>
                <w:szCs w:val="24"/>
              </w:rPr>
              <w:fldChar w:fldCharType="end"/>
            </w:r>
          </w:hyperlink>
        </w:p>
        <w:p w:rsidR="00A069FD" w:rsidRPr="00A069FD" w:rsidRDefault="00A069FD">
          <w:pPr>
            <w:pStyle w:val="TOC2"/>
            <w:tabs>
              <w:tab w:val="right" w:leader="dot" w:pos="9016"/>
            </w:tabs>
            <w:rPr>
              <w:rFonts w:ascii="Times New Roman" w:eastAsiaTheme="minorEastAsia" w:hAnsi="Times New Roman" w:cs="Times New Roman"/>
              <w:noProof/>
              <w:sz w:val="24"/>
              <w:szCs w:val="24"/>
              <w:lang w:eastAsia="en-GB"/>
            </w:rPr>
          </w:pPr>
          <w:hyperlink w:anchor="_Toc36236049" w:history="1">
            <w:r w:rsidRPr="00A069FD">
              <w:rPr>
                <w:rStyle w:val="Hyperlink"/>
                <w:rFonts w:ascii="Times New Roman" w:hAnsi="Times New Roman" w:cs="Times New Roman"/>
                <w:noProof/>
                <w:sz w:val="24"/>
                <w:szCs w:val="24"/>
              </w:rPr>
              <w:t>An Overview of 5G Technology</w:t>
            </w:r>
            <w:r w:rsidRPr="00A069FD">
              <w:rPr>
                <w:rFonts w:ascii="Times New Roman" w:hAnsi="Times New Roman" w:cs="Times New Roman"/>
                <w:noProof/>
                <w:webHidden/>
                <w:sz w:val="24"/>
                <w:szCs w:val="24"/>
              </w:rPr>
              <w:tab/>
            </w:r>
            <w:r w:rsidRPr="00A069FD">
              <w:rPr>
                <w:rFonts w:ascii="Times New Roman" w:hAnsi="Times New Roman" w:cs="Times New Roman"/>
                <w:noProof/>
                <w:webHidden/>
                <w:sz w:val="24"/>
                <w:szCs w:val="24"/>
              </w:rPr>
              <w:fldChar w:fldCharType="begin"/>
            </w:r>
            <w:r w:rsidRPr="00A069FD">
              <w:rPr>
                <w:rFonts w:ascii="Times New Roman" w:hAnsi="Times New Roman" w:cs="Times New Roman"/>
                <w:noProof/>
                <w:webHidden/>
                <w:sz w:val="24"/>
                <w:szCs w:val="24"/>
              </w:rPr>
              <w:instrText xml:space="preserve"> PAGEREF _Toc36236049 \h </w:instrText>
            </w:r>
            <w:r w:rsidRPr="00A069FD">
              <w:rPr>
                <w:rFonts w:ascii="Times New Roman" w:hAnsi="Times New Roman" w:cs="Times New Roman"/>
                <w:noProof/>
                <w:webHidden/>
                <w:sz w:val="24"/>
                <w:szCs w:val="24"/>
              </w:rPr>
            </w:r>
            <w:r w:rsidRPr="00A069FD">
              <w:rPr>
                <w:rFonts w:ascii="Times New Roman" w:hAnsi="Times New Roman" w:cs="Times New Roman"/>
                <w:noProof/>
                <w:webHidden/>
                <w:sz w:val="24"/>
                <w:szCs w:val="24"/>
              </w:rPr>
              <w:fldChar w:fldCharType="separate"/>
            </w:r>
            <w:r w:rsidRPr="00A069FD">
              <w:rPr>
                <w:rFonts w:ascii="Times New Roman" w:hAnsi="Times New Roman" w:cs="Times New Roman"/>
                <w:noProof/>
                <w:webHidden/>
                <w:sz w:val="24"/>
                <w:szCs w:val="24"/>
              </w:rPr>
              <w:t>5</w:t>
            </w:r>
            <w:r w:rsidRPr="00A069FD">
              <w:rPr>
                <w:rFonts w:ascii="Times New Roman" w:hAnsi="Times New Roman" w:cs="Times New Roman"/>
                <w:noProof/>
                <w:webHidden/>
                <w:sz w:val="24"/>
                <w:szCs w:val="24"/>
              </w:rPr>
              <w:fldChar w:fldCharType="end"/>
            </w:r>
          </w:hyperlink>
        </w:p>
        <w:p w:rsidR="00A069FD" w:rsidRPr="00A069FD" w:rsidRDefault="00A069FD">
          <w:pPr>
            <w:pStyle w:val="TOC1"/>
            <w:tabs>
              <w:tab w:val="right" w:leader="dot" w:pos="9016"/>
            </w:tabs>
            <w:rPr>
              <w:rFonts w:ascii="Times New Roman" w:eastAsiaTheme="minorEastAsia" w:hAnsi="Times New Roman" w:cs="Times New Roman"/>
              <w:noProof/>
              <w:sz w:val="24"/>
              <w:szCs w:val="24"/>
              <w:lang w:eastAsia="en-GB"/>
            </w:rPr>
          </w:pPr>
          <w:hyperlink w:anchor="_Toc36236050" w:history="1">
            <w:r w:rsidRPr="00A069FD">
              <w:rPr>
                <w:rStyle w:val="Hyperlink"/>
                <w:rFonts w:ascii="Times New Roman" w:hAnsi="Times New Roman" w:cs="Times New Roman"/>
                <w:noProof/>
                <w:sz w:val="24"/>
                <w:szCs w:val="24"/>
              </w:rPr>
              <w:t>Digital Signal Processing and Wireless Communication</w:t>
            </w:r>
            <w:r w:rsidRPr="00A069FD">
              <w:rPr>
                <w:rFonts w:ascii="Times New Roman" w:hAnsi="Times New Roman" w:cs="Times New Roman"/>
                <w:noProof/>
                <w:webHidden/>
                <w:sz w:val="24"/>
                <w:szCs w:val="24"/>
              </w:rPr>
              <w:tab/>
            </w:r>
            <w:r w:rsidRPr="00A069FD">
              <w:rPr>
                <w:rFonts w:ascii="Times New Roman" w:hAnsi="Times New Roman" w:cs="Times New Roman"/>
                <w:noProof/>
                <w:webHidden/>
                <w:sz w:val="24"/>
                <w:szCs w:val="24"/>
              </w:rPr>
              <w:fldChar w:fldCharType="begin"/>
            </w:r>
            <w:r w:rsidRPr="00A069FD">
              <w:rPr>
                <w:rFonts w:ascii="Times New Roman" w:hAnsi="Times New Roman" w:cs="Times New Roman"/>
                <w:noProof/>
                <w:webHidden/>
                <w:sz w:val="24"/>
                <w:szCs w:val="24"/>
              </w:rPr>
              <w:instrText xml:space="preserve"> PAGEREF _Toc36236050 \h </w:instrText>
            </w:r>
            <w:r w:rsidRPr="00A069FD">
              <w:rPr>
                <w:rFonts w:ascii="Times New Roman" w:hAnsi="Times New Roman" w:cs="Times New Roman"/>
                <w:noProof/>
                <w:webHidden/>
                <w:sz w:val="24"/>
                <w:szCs w:val="24"/>
              </w:rPr>
            </w:r>
            <w:r w:rsidRPr="00A069FD">
              <w:rPr>
                <w:rFonts w:ascii="Times New Roman" w:hAnsi="Times New Roman" w:cs="Times New Roman"/>
                <w:noProof/>
                <w:webHidden/>
                <w:sz w:val="24"/>
                <w:szCs w:val="24"/>
              </w:rPr>
              <w:fldChar w:fldCharType="separate"/>
            </w:r>
            <w:r w:rsidRPr="00A069FD">
              <w:rPr>
                <w:rFonts w:ascii="Times New Roman" w:hAnsi="Times New Roman" w:cs="Times New Roman"/>
                <w:noProof/>
                <w:webHidden/>
                <w:sz w:val="24"/>
                <w:szCs w:val="24"/>
              </w:rPr>
              <w:t>6</w:t>
            </w:r>
            <w:r w:rsidRPr="00A069FD">
              <w:rPr>
                <w:rFonts w:ascii="Times New Roman" w:hAnsi="Times New Roman" w:cs="Times New Roman"/>
                <w:noProof/>
                <w:webHidden/>
                <w:sz w:val="24"/>
                <w:szCs w:val="24"/>
              </w:rPr>
              <w:fldChar w:fldCharType="end"/>
            </w:r>
          </w:hyperlink>
        </w:p>
        <w:p w:rsidR="00A069FD" w:rsidRPr="00A069FD" w:rsidRDefault="00A069FD">
          <w:pPr>
            <w:pStyle w:val="TOC1"/>
            <w:tabs>
              <w:tab w:val="right" w:leader="dot" w:pos="9016"/>
            </w:tabs>
            <w:rPr>
              <w:rFonts w:ascii="Times New Roman" w:eastAsiaTheme="minorEastAsia" w:hAnsi="Times New Roman" w:cs="Times New Roman"/>
              <w:noProof/>
              <w:sz w:val="24"/>
              <w:szCs w:val="24"/>
              <w:lang w:eastAsia="en-GB"/>
            </w:rPr>
          </w:pPr>
          <w:hyperlink w:anchor="_Toc36236051" w:history="1">
            <w:r w:rsidRPr="00A069FD">
              <w:rPr>
                <w:rStyle w:val="Hyperlink"/>
                <w:rFonts w:ascii="Times New Roman" w:hAnsi="Times New Roman" w:cs="Times New Roman"/>
                <w:noProof/>
                <w:sz w:val="24"/>
                <w:szCs w:val="24"/>
              </w:rPr>
              <w:t>The Role of Cellular LTE</w:t>
            </w:r>
            <w:r w:rsidRPr="00A069FD">
              <w:rPr>
                <w:rFonts w:ascii="Times New Roman" w:hAnsi="Times New Roman" w:cs="Times New Roman"/>
                <w:noProof/>
                <w:webHidden/>
                <w:sz w:val="24"/>
                <w:szCs w:val="24"/>
              </w:rPr>
              <w:tab/>
            </w:r>
            <w:r w:rsidRPr="00A069FD">
              <w:rPr>
                <w:rFonts w:ascii="Times New Roman" w:hAnsi="Times New Roman" w:cs="Times New Roman"/>
                <w:noProof/>
                <w:webHidden/>
                <w:sz w:val="24"/>
                <w:szCs w:val="24"/>
              </w:rPr>
              <w:fldChar w:fldCharType="begin"/>
            </w:r>
            <w:r w:rsidRPr="00A069FD">
              <w:rPr>
                <w:rFonts w:ascii="Times New Roman" w:hAnsi="Times New Roman" w:cs="Times New Roman"/>
                <w:noProof/>
                <w:webHidden/>
                <w:sz w:val="24"/>
                <w:szCs w:val="24"/>
              </w:rPr>
              <w:instrText xml:space="preserve"> PAGEREF _Toc36236051 \h </w:instrText>
            </w:r>
            <w:r w:rsidRPr="00A069FD">
              <w:rPr>
                <w:rFonts w:ascii="Times New Roman" w:hAnsi="Times New Roman" w:cs="Times New Roman"/>
                <w:noProof/>
                <w:webHidden/>
                <w:sz w:val="24"/>
                <w:szCs w:val="24"/>
              </w:rPr>
            </w:r>
            <w:r w:rsidRPr="00A069FD">
              <w:rPr>
                <w:rFonts w:ascii="Times New Roman" w:hAnsi="Times New Roman" w:cs="Times New Roman"/>
                <w:noProof/>
                <w:webHidden/>
                <w:sz w:val="24"/>
                <w:szCs w:val="24"/>
              </w:rPr>
              <w:fldChar w:fldCharType="separate"/>
            </w:r>
            <w:r w:rsidRPr="00A069FD">
              <w:rPr>
                <w:rFonts w:ascii="Times New Roman" w:hAnsi="Times New Roman" w:cs="Times New Roman"/>
                <w:noProof/>
                <w:webHidden/>
                <w:sz w:val="24"/>
                <w:szCs w:val="24"/>
              </w:rPr>
              <w:t>7</w:t>
            </w:r>
            <w:r w:rsidRPr="00A069FD">
              <w:rPr>
                <w:rFonts w:ascii="Times New Roman" w:hAnsi="Times New Roman" w:cs="Times New Roman"/>
                <w:noProof/>
                <w:webHidden/>
                <w:sz w:val="24"/>
                <w:szCs w:val="24"/>
              </w:rPr>
              <w:fldChar w:fldCharType="end"/>
            </w:r>
          </w:hyperlink>
        </w:p>
        <w:p w:rsidR="00A069FD" w:rsidRPr="00A069FD" w:rsidRDefault="00A069FD">
          <w:pPr>
            <w:pStyle w:val="TOC1"/>
            <w:tabs>
              <w:tab w:val="right" w:leader="dot" w:pos="9016"/>
            </w:tabs>
            <w:rPr>
              <w:rFonts w:ascii="Times New Roman" w:eastAsiaTheme="minorEastAsia" w:hAnsi="Times New Roman" w:cs="Times New Roman"/>
              <w:noProof/>
              <w:sz w:val="24"/>
              <w:szCs w:val="24"/>
              <w:lang w:eastAsia="en-GB"/>
            </w:rPr>
          </w:pPr>
          <w:hyperlink w:anchor="_Toc36236052" w:history="1">
            <w:r w:rsidRPr="00A069FD">
              <w:rPr>
                <w:rStyle w:val="Hyperlink"/>
                <w:rFonts w:ascii="Times New Roman" w:hAnsi="Times New Roman" w:cs="Times New Roman"/>
                <w:noProof/>
                <w:sz w:val="24"/>
                <w:szCs w:val="24"/>
              </w:rPr>
              <w:t>Heterogeneity in 4G and Higher Systems</w:t>
            </w:r>
            <w:r w:rsidRPr="00A069FD">
              <w:rPr>
                <w:rFonts w:ascii="Times New Roman" w:hAnsi="Times New Roman" w:cs="Times New Roman"/>
                <w:noProof/>
                <w:webHidden/>
                <w:sz w:val="24"/>
                <w:szCs w:val="24"/>
              </w:rPr>
              <w:tab/>
            </w:r>
            <w:r w:rsidRPr="00A069FD">
              <w:rPr>
                <w:rFonts w:ascii="Times New Roman" w:hAnsi="Times New Roman" w:cs="Times New Roman"/>
                <w:noProof/>
                <w:webHidden/>
                <w:sz w:val="24"/>
                <w:szCs w:val="24"/>
              </w:rPr>
              <w:fldChar w:fldCharType="begin"/>
            </w:r>
            <w:r w:rsidRPr="00A069FD">
              <w:rPr>
                <w:rFonts w:ascii="Times New Roman" w:hAnsi="Times New Roman" w:cs="Times New Roman"/>
                <w:noProof/>
                <w:webHidden/>
                <w:sz w:val="24"/>
                <w:szCs w:val="24"/>
              </w:rPr>
              <w:instrText xml:space="preserve"> PAGEREF _Toc36236052 \h </w:instrText>
            </w:r>
            <w:r w:rsidRPr="00A069FD">
              <w:rPr>
                <w:rFonts w:ascii="Times New Roman" w:hAnsi="Times New Roman" w:cs="Times New Roman"/>
                <w:noProof/>
                <w:webHidden/>
                <w:sz w:val="24"/>
                <w:szCs w:val="24"/>
              </w:rPr>
            </w:r>
            <w:r w:rsidRPr="00A069FD">
              <w:rPr>
                <w:rFonts w:ascii="Times New Roman" w:hAnsi="Times New Roman" w:cs="Times New Roman"/>
                <w:noProof/>
                <w:webHidden/>
                <w:sz w:val="24"/>
                <w:szCs w:val="24"/>
              </w:rPr>
              <w:fldChar w:fldCharType="separate"/>
            </w:r>
            <w:r w:rsidRPr="00A069FD">
              <w:rPr>
                <w:rFonts w:ascii="Times New Roman" w:hAnsi="Times New Roman" w:cs="Times New Roman"/>
                <w:noProof/>
                <w:webHidden/>
                <w:sz w:val="24"/>
                <w:szCs w:val="24"/>
              </w:rPr>
              <w:t>9</w:t>
            </w:r>
            <w:r w:rsidRPr="00A069FD">
              <w:rPr>
                <w:rFonts w:ascii="Times New Roman" w:hAnsi="Times New Roman" w:cs="Times New Roman"/>
                <w:noProof/>
                <w:webHidden/>
                <w:sz w:val="24"/>
                <w:szCs w:val="24"/>
              </w:rPr>
              <w:fldChar w:fldCharType="end"/>
            </w:r>
          </w:hyperlink>
        </w:p>
        <w:p w:rsidR="00A069FD" w:rsidRPr="00A069FD" w:rsidRDefault="00A069FD">
          <w:pPr>
            <w:pStyle w:val="TOC1"/>
            <w:tabs>
              <w:tab w:val="right" w:leader="dot" w:pos="9016"/>
            </w:tabs>
            <w:rPr>
              <w:rFonts w:ascii="Times New Roman" w:eastAsiaTheme="minorEastAsia" w:hAnsi="Times New Roman" w:cs="Times New Roman"/>
              <w:noProof/>
              <w:sz w:val="24"/>
              <w:szCs w:val="24"/>
              <w:lang w:eastAsia="en-GB"/>
            </w:rPr>
          </w:pPr>
          <w:hyperlink w:anchor="_Toc36236053" w:history="1">
            <w:r w:rsidRPr="00A069FD">
              <w:rPr>
                <w:rStyle w:val="Hyperlink"/>
                <w:rFonts w:ascii="Times New Roman" w:hAnsi="Times New Roman" w:cs="Times New Roman"/>
                <w:noProof/>
                <w:sz w:val="24"/>
                <w:szCs w:val="24"/>
              </w:rPr>
              <w:t>Functionality and Complexity Demands of 5G Technology</w:t>
            </w:r>
            <w:r w:rsidRPr="00A069FD">
              <w:rPr>
                <w:rFonts w:ascii="Times New Roman" w:hAnsi="Times New Roman" w:cs="Times New Roman"/>
                <w:noProof/>
                <w:webHidden/>
                <w:sz w:val="24"/>
                <w:szCs w:val="24"/>
              </w:rPr>
              <w:tab/>
            </w:r>
            <w:r w:rsidRPr="00A069FD">
              <w:rPr>
                <w:rFonts w:ascii="Times New Roman" w:hAnsi="Times New Roman" w:cs="Times New Roman"/>
                <w:noProof/>
                <w:webHidden/>
                <w:sz w:val="24"/>
                <w:szCs w:val="24"/>
              </w:rPr>
              <w:fldChar w:fldCharType="begin"/>
            </w:r>
            <w:r w:rsidRPr="00A069FD">
              <w:rPr>
                <w:rFonts w:ascii="Times New Roman" w:hAnsi="Times New Roman" w:cs="Times New Roman"/>
                <w:noProof/>
                <w:webHidden/>
                <w:sz w:val="24"/>
                <w:szCs w:val="24"/>
              </w:rPr>
              <w:instrText xml:space="preserve"> PAGEREF _Toc36236053 \h </w:instrText>
            </w:r>
            <w:r w:rsidRPr="00A069FD">
              <w:rPr>
                <w:rFonts w:ascii="Times New Roman" w:hAnsi="Times New Roman" w:cs="Times New Roman"/>
                <w:noProof/>
                <w:webHidden/>
                <w:sz w:val="24"/>
                <w:szCs w:val="24"/>
              </w:rPr>
            </w:r>
            <w:r w:rsidRPr="00A069FD">
              <w:rPr>
                <w:rFonts w:ascii="Times New Roman" w:hAnsi="Times New Roman" w:cs="Times New Roman"/>
                <w:noProof/>
                <w:webHidden/>
                <w:sz w:val="24"/>
                <w:szCs w:val="24"/>
              </w:rPr>
              <w:fldChar w:fldCharType="separate"/>
            </w:r>
            <w:r w:rsidRPr="00A069FD">
              <w:rPr>
                <w:rFonts w:ascii="Times New Roman" w:hAnsi="Times New Roman" w:cs="Times New Roman"/>
                <w:noProof/>
                <w:webHidden/>
                <w:sz w:val="24"/>
                <w:szCs w:val="24"/>
              </w:rPr>
              <w:t>10</w:t>
            </w:r>
            <w:r w:rsidRPr="00A069FD">
              <w:rPr>
                <w:rFonts w:ascii="Times New Roman" w:hAnsi="Times New Roman" w:cs="Times New Roman"/>
                <w:noProof/>
                <w:webHidden/>
                <w:sz w:val="24"/>
                <w:szCs w:val="24"/>
              </w:rPr>
              <w:fldChar w:fldCharType="end"/>
            </w:r>
          </w:hyperlink>
        </w:p>
        <w:p w:rsidR="00A069FD" w:rsidRPr="00A069FD" w:rsidRDefault="00A069FD">
          <w:pPr>
            <w:pStyle w:val="TOC1"/>
            <w:tabs>
              <w:tab w:val="right" w:leader="dot" w:pos="9016"/>
            </w:tabs>
            <w:rPr>
              <w:rFonts w:ascii="Times New Roman" w:eastAsiaTheme="minorEastAsia" w:hAnsi="Times New Roman" w:cs="Times New Roman"/>
              <w:noProof/>
              <w:sz w:val="24"/>
              <w:szCs w:val="24"/>
              <w:lang w:eastAsia="en-GB"/>
            </w:rPr>
          </w:pPr>
          <w:hyperlink w:anchor="_Toc36236054" w:history="1">
            <w:r w:rsidRPr="00A069FD">
              <w:rPr>
                <w:rStyle w:val="Hyperlink"/>
                <w:rFonts w:ascii="Times New Roman" w:hAnsi="Times New Roman" w:cs="Times New Roman"/>
                <w:noProof/>
                <w:sz w:val="24"/>
                <w:szCs w:val="24"/>
              </w:rPr>
              <w:t>Conclusion</w:t>
            </w:r>
            <w:r w:rsidRPr="00A069FD">
              <w:rPr>
                <w:rFonts w:ascii="Times New Roman" w:hAnsi="Times New Roman" w:cs="Times New Roman"/>
                <w:noProof/>
                <w:webHidden/>
                <w:sz w:val="24"/>
                <w:szCs w:val="24"/>
              </w:rPr>
              <w:tab/>
            </w:r>
            <w:r w:rsidRPr="00A069FD">
              <w:rPr>
                <w:rFonts w:ascii="Times New Roman" w:hAnsi="Times New Roman" w:cs="Times New Roman"/>
                <w:noProof/>
                <w:webHidden/>
                <w:sz w:val="24"/>
                <w:szCs w:val="24"/>
              </w:rPr>
              <w:fldChar w:fldCharType="begin"/>
            </w:r>
            <w:r w:rsidRPr="00A069FD">
              <w:rPr>
                <w:rFonts w:ascii="Times New Roman" w:hAnsi="Times New Roman" w:cs="Times New Roman"/>
                <w:noProof/>
                <w:webHidden/>
                <w:sz w:val="24"/>
                <w:szCs w:val="24"/>
              </w:rPr>
              <w:instrText xml:space="preserve"> PAGEREF _Toc36236054 \h </w:instrText>
            </w:r>
            <w:r w:rsidRPr="00A069FD">
              <w:rPr>
                <w:rFonts w:ascii="Times New Roman" w:hAnsi="Times New Roman" w:cs="Times New Roman"/>
                <w:noProof/>
                <w:webHidden/>
                <w:sz w:val="24"/>
                <w:szCs w:val="24"/>
              </w:rPr>
            </w:r>
            <w:r w:rsidRPr="00A069FD">
              <w:rPr>
                <w:rFonts w:ascii="Times New Roman" w:hAnsi="Times New Roman" w:cs="Times New Roman"/>
                <w:noProof/>
                <w:webHidden/>
                <w:sz w:val="24"/>
                <w:szCs w:val="24"/>
              </w:rPr>
              <w:fldChar w:fldCharType="separate"/>
            </w:r>
            <w:r w:rsidRPr="00A069FD">
              <w:rPr>
                <w:rFonts w:ascii="Times New Roman" w:hAnsi="Times New Roman" w:cs="Times New Roman"/>
                <w:noProof/>
                <w:webHidden/>
                <w:sz w:val="24"/>
                <w:szCs w:val="24"/>
              </w:rPr>
              <w:t>11</w:t>
            </w:r>
            <w:r w:rsidRPr="00A069FD">
              <w:rPr>
                <w:rFonts w:ascii="Times New Roman" w:hAnsi="Times New Roman" w:cs="Times New Roman"/>
                <w:noProof/>
                <w:webHidden/>
                <w:sz w:val="24"/>
                <w:szCs w:val="24"/>
              </w:rPr>
              <w:fldChar w:fldCharType="end"/>
            </w:r>
          </w:hyperlink>
        </w:p>
        <w:p w:rsidR="00A069FD" w:rsidRPr="00A069FD" w:rsidRDefault="00A069FD">
          <w:pPr>
            <w:pStyle w:val="TOC1"/>
            <w:tabs>
              <w:tab w:val="right" w:leader="dot" w:pos="9016"/>
            </w:tabs>
            <w:rPr>
              <w:rFonts w:ascii="Times New Roman" w:eastAsiaTheme="minorEastAsia" w:hAnsi="Times New Roman" w:cs="Times New Roman"/>
              <w:noProof/>
              <w:sz w:val="24"/>
              <w:szCs w:val="24"/>
              <w:lang w:eastAsia="en-GB"/>
            </w:rPr>
          </w:pPr>
          <w:hyperlink w:anchor="_Toc36236055" w:history="1">
            <w:r w:rsidRPr="00A069FD">
              <w:rPr>
                <w:rStyle w:val="Hyperlink"/>
                <w:rFonts w:ascii="Times New Roman" w:hAnsi="Times New Roman" w:cs="Times New Roman"/>
                <w:noProof/>
                <w:sz w:val="24"/>
                <w:szCs w:val="24"/>
              </w:rPr>
              <w:t>References</w:t>
            </w:r>
            <w:r w:rsidRPr="00A069FD">
              <w:rPr>
                <w:rFonts w:ascii="Times New Roman" w:hAnsi="Times New Roman" w:cs="Times New Roman"/>
                <w:noProof/>
                <w:webHidden/>
                <w:sz w:val="24"/>
                <w:szCs w:val="24"/>
              </w:rPr>
              <w:tab/>
            </w:r>
            <w:r w:rsidRPr="00A069FD">
              <w:rPr>
                <w:rFonts w:ascii="Times New Roman" w:hAnsi="Times New Roman" w:cs="Times New Roman"/>
                <w:noProof/>
                <w:webHidden/>
                <w:sz w:val="24"/>
                <w:szCs w:val="24"/>
              </w:rPr>
              <w:fldChar w:fldCharType="begin"/>
            </w:r>
            <w:r w:rsidRPr="00A069FD">
              <w:rPr>
                <w:rFonts w:ascii="Times New Roman" w:hAnsi="Times New Roman" w:cs="Times New Roman"/>
                <w:noProof/>
                <w:webHidden/>
                <w:sz w:val="24"/>
                <w:szCs w:val="24"/>
              </w:rPr>
              <w:instrText xml:space="preserve"> PAGEREF _Toc36236055 \h </w:instrText>
            </w:r>
            <w:r w:rsidRPr="00A069FD">
              <w:rPr>
                <w:rFonts w:ascii="Times New Roman" w:hAnsi="Times New Roman" w:cs="Times New Roman"/>
                <w:noProof/>
                <w:webHidden/>
                <w:sz w:val="24"/>
                <w:szCs w:val="24"/>
              </w:rPr>
            </w:r>
            <w:r w:rsidRPr="00A069FD">
              <w:rPr>
                <w:rFonts w:ascii="Times New Roman" w:hAnsi="Times New Roman" w:cs="Times New Roman"/>
                <w:noProof/>
                <w:webHidden/>
                <w:sz w:val="24"/>
                <w:szCs w:val="24"/>
              </w:rPr>
              <w:fldChar w:fldCharType="separate"/>
            </w:r>
            <w:r w:rsidRPr="00A069FD">
              <w:rPr>
                <w:rFonts w:ascii="Times New Roman" w:hAnsi="Times New Roman" w:cs="Times New Roman"/>
                <w:noProof/>
                <w:webHidden/>
                <w:sz w:val="24"/>
                <w:szCs w:val="24"/>
              </w:rPr>
              <w:t>12</w:t>
            </w:r>
            <w:r w:rsidRPr="00A069FD">
              <w:rPr>
                <w:rFonts w:ascii="Times New Roman" w:hAnsi="Times New Roman" w:cs="Times New Roman"/>
                <w:noProof/>
                <w:webHidden/>
                <w:sz w:val="24"/>
                <w:szCs w:val="24"/>
              </w:rPr>
              <w:fldChar w:fldCharType="end"/>
            </w:r>
          </w:hyperlink>
        </w:p>
        <w:p w:rsidR="00A069FD" w:rsidRPr="00A069FD" w:rsidRDefault="00A069FD">
          <w:pPr>
            <w:rPr>
              <w:rFonts w:ascii="Times New Roman" w:hAnsi="Times New Roman" w:cs="Times New Roman"/>
              <w:sz w:val="24"/>
              <w:szCs w:val="24"/>
            </w:rPr>
          </w:pPr>
          <w:r w:rsidRPr="00A069FD">
            <w:rPr>
              <w:rFonts w:ascii="Times New Roman" w:hAnsi="Times New Roman" w:cs="Times New Roman"/>
              <w:b/>
              <w:bCs/>
              <w:noProof/>
              <w:sz w:val="24"/>
              <w:szCs w:val="24"/>
            </w:rPr>
            <w:fldChar w:fldCharType="end"/>
          </w:r>
        </w:p>
      </w:sdtContent>
    </w:sdt>
    <w:p w:rsidR="00A069FD" w:rsidRPr="00A069FD" w:rsidRDefault="00A069FD" w:rsidP="00D67EC7">
      <w:pPr>
        <w:spacing w:before="100" w:beforeAutospacing="1" w:after="100" w:afterAutospacing="1" w:line="480" w:lineRule="auto"/>
        <w:rPr>
          <w:rFonts w:ascii="Times New Roman" w:eastAsia="Times New Roman" w:hAnsi="Times New Roman" w:cs="Times New Roman"/>
          <w:sz w:val="24"/>
          <w:szCs w:val="24"/>
          <w:lang w:eastAsia="en-GB"/>
        </w:rPr>
      </w:pPr>
    </w:p>
    <w:p w:rsidR="00A069FD" w:rsidRPr="00A069FD" w:rsidRDefault="00A069FD" w:rsidP="00D67EC7">
      <w:pPr>
        <w:spacing w:before="100" w:beforeAutospacing="1" w:after="100" w:afterAutospacing="1" w:line="480" w:lineRule="auto"/>
        <w:rPr>
          <w:rFonts w:ascii="Times New Roman" w:eastAsia="Times New Roman" w:hAnsi="Times New Roman" w:cs="Times New Roman"/>
          <w:sz w:val="24"/>
          <w:szCs w:val="24"/>
          <w:lang w:eastAsia="en-GB"/>
        </w:rPr>
      </w:pPr>
    </w:p>
    <w:p w:rsidR="00A069FD" w:rsidRPr="00A069FD" w:rsidRDefault="00A069FD" w:rsidP="00D67EC7">
      <w:pPr>
        <w:spacing w:before="100" w:beforeAutospacing="1" w:after="100" w:afterAutospacing="1" w:line="480" w:lineRule="auto"/>
        <w:rPr>
          <w:rFonts w:ascii="Times New Roman" w:eastAsia="Times New Roman" w:hAnsi="Times New Roman" w:cs="Times New Roman"/>
          <w:sz w:val="24"/>
          <w:szCs w:val="24"/>
          <w:lang w:eastAsia="en-GB"/>
        </w:rPr>
      </w:pPr>
    </w:p>
    <w:p w:rsidR="00A069FD" w:rsidRPr="00A069FD" w:rsidRDefault="00A069FD" w:rsidP="00D67EC7">
      <w:pPr>
        <w:spacing w:before="100" w:beforeAutospacing="1" w:after="100" w:afterAutospacing="1" w:line="480" w:lineRule="auto"/>
        <w:rPr>
          <w:rFonts w:ascii="Times New Roman" w:eastAsia="Times New Roman" w:hAnsi="Times New Roman" w:cs="Times New Roman"/>
          <w:sz w:val="24"/>
          <w:szCs w:val="24"/>
          <w:lang w:eastAsia="en-GB"/>
        </w:rPr>
      </w:pPr>
    </w:p>
    <w:p w:rsidR="00A069FD" w:rsidRPr="00A069FD" w:rsidRDefault="00A069FD" w:rsidP="00D67EC7">
      <w:pPr>
        <w:spacing w:before="100" w:beforeAutospacing="1" w:after="100" w:afterAutospacing="1" w:line="480" w:lineRule="auto"/>
        <w:rPr>
          <w:rFonts w:ascii="Times New Roman" w:eastAsia="Times New Roman" w:hAnsi="Times New Roman" w:cs="Times New Roman"/>
          <w:sz w:val="24"/>
          <w:szCs w:val="24"/>
          <w:lang w:eastAsia="en-GB"/>
        </w:rPr>
      </w:pPr>
    </w:p>
    <w:p w:rsidR="00A069FD" w:rsidRPr="00A069FD" w:rsidRDefault="00A069FD" w:rsidP="00D67EC7">
      <w:pPr>
        <w:spacing w:before="100" w:beforeAutospacing="1" w:after="100" w:afterAutospacing="1" w:line="480" w:lineRule="auto"/>
        <w:rPr>
          <w:rFonts w:ascii="Times New Roman" w:eastAsia="Times New Roman" w:hAnsi="Times New Roman" w:cs="Times New Roman"/>
          <w:sz w:val="24"/>
          <w:szCs w:val="24"/>
          <w:lang w:eastAsia="en-GB"/>
        </w:rPr>
      </w:pPr>
    </w:p>
    <w:p w:rsidR="00A069FD" w:rsidRPr="00A069FD" w:rsidRDefault="00A069FD" w:rsidP="00D67EC7">
      <w:pPr>
        <w:spacing w:before="100" w:beforeAutospacing="1" w:after="100" w:afterAutospacing="1" w:line="480" w:lineRule="auto"/>
        <w:rPr>
          <w:rFonts w:ascii="Times New Roman" w:eastAsia="Times New Roman" w:hAnsi="Times New Roman" w:cs="Times New Roman"/>
          <w:sz w:val="24"/>
          <w:szCs w:val="24"/>
          <w:lang w:eastAsia="en-GB"/>
        </w:rPr>
      </w:pPr>
    </w:p>
    <w:p w:rsidR="00A069FD" w:rsidRPr="00A069FD" w:rsidRDefault="00A069FD" w:rsidP="00D67EC7">
      <w:pPr>
        <w:spacing w:before="100" w:beforeAutospacing="1" w:after="100" w:afterAutospacing="1" w:line="480" w:lineRule="auto"/>
        <w:rPr>
          <w:rFonts w:ascii="Times New Roman" w:eastAsia="Times New Roman" w:hAnsi="Times New Roman" w:cs="Times New Roman"/>
          <w:sz w:val="24"/>
          <w:szCs w:val="24"/>
          <w:lang w:eastAsia="en-GB"/>
        </w:rPr>
      </w:pPr>
    </w:p>
    <w:p w:rsidR="00A069FD" w:rsidRPr="00A069FD" w:rsidRDefault="00A069FD" w:rsidP="00D67EC7">
      <w:pPr>
        <w:spacing w:before="100" w:beforeAutospacing="1" w:after="100" w:afterAutospacing="1" w:line="480" w:lineRule="auto"/>
        <w:rPr>
          <w:rFonts w:ascii="Times New Roman" w:eastAsia="Times New Roman" w:hAnsi="Times New Roman" w:cs="Times New Roman"/>
          <w:sz w:val="24"/>
          <w:szCs w:val="24"/>
          <w:lang w:eastAsia="en-GB"/>
        </w:rPr>
      </w:pPr>
    </w:p>
    <w:p w:rsidR="00A069FD" w:rsidRPr="00A069FD" w:rsidRDefault="00A069FD" w:rsidP="00D67EC7">
      <w:pPr>
        <w:spacing w:before="100" w:beforeAutospacing="1" w:after="100" w:afterAutospacing="1" w:line="480" w:lineRule="auto"/>
        <w:rPr>
          <w:rFonts w:ascii="Times New Roman" w:eastAsia="Times New Roman" w:hAnsi="Times New Roman" w:cs="Times New Roman"/>
          <w:sz w:val="24"/>
          <w:szCs w:val="24"/>
          <w:lang w:eastAsia="en-GB"/>
        </w:rPr>
      </w:pPr>
    </w:p>
    <w:p w:rsidR="00123B13" w:rsidRPr="00A069FD" w:rsidRDefault="00123B13" w:rsidP="00721133">
      <w:pPr>
        <w:pStyle w:val="Heading1"/>
      </w:pPr>
      <w:bookmarkStart w:id="2" w:name="_Toc36236047"/>
      <w:bookmarkStart w:id="3" w:name="_GoBack"/>
      <w:bookmarkEnd w:id="3"/>
      <w:r w:rsidRPr="00A069FD">
        <w:t>Introduction</w:t>
      </w:r>
      <w:bookmarkEnd w:id="2"/>
      <w:r w:rsidRPr="00A069FD">
        <w:t xml:space="preserve"> </w:t>
      </w:r>
    </w:p>
    <w:p w:rsidR="00D952DE" w:rsidRPr="00A069FD" w:rsidRDefault="00D952DE" w:rsidP="00721133">
      <w:pPr>
        <w:pStyle w:val="Heading2"/>
      </w:pPr>
      <w:bookmarkStart w:id="4" w:name="_Toc36236048"/>
      <w:r w:rsidRPr="00A069FD">
        <w:t>Background</w:t>
      </w:r>
      <w:bookmarkEnd w:id="4"/>
    </w:p>
    <w:p w:rsidR="00CD1285" w:rsidRPr="00A069FD" w:rsidRDefault="00855C33" w:rsidP="00FE6AD2">
      <w:pPr>
        <w:spacing w:before="100" w:beforeAutospacing="1" w:after="100" w:afterAutospacing="1" w:line="480" w:lineRule="auto"/>
        <w:ind w:firstLine="720"/>
        <w:rPr>
          <w:rFonts w:ascii="Times New Roman" w:eastAsia="Times New Roman" w:hAnsi="Times New Roman" w:cs="Times New Roman"/>
          <w:sz w:val="24"/>
          <w:szCs w:val="24"/>
          <w:lang w:eastAsia="en-GB"/>
        </w:rPr>
      </w:pPr>
      <w:r w:rsidRPr="00A069FD">
        <w:rPr>
          <w:rFonts w:ascii="Times New Roman" w:eastAsia="Times New Roman" w:hAnsi="Times New Roman" w:cs="Times New Roman"/>
          <w:sz w:val="24"/>
          <w:szCs w:val="24"/>
          <w:lang w:eastAsia="en-GB"/>
        </w:rPr>
        <w:t>A background analysis on the evolution of technology reveals the fact that various variables have changed significantly over the course of few years. Digital signal processing was limited in performance and simple in architecture a few years ago even though it was complex in programming</w:t>
      </w:r>
      <w:r w:rsidR="00FB3441" w:rsidRPr="00A069FD">
        <w:rPr>
          <w:rFonts w:ascii="Times New Roman" w:eastAsia="Times New Roman" w:hAnsi="Times New Roman" w:cs="Times New Roman"/>
          <w:sz w:val="24"/>
          <w:szCs w:val="24"/>
          <w:lang w:eastAsia="en-GB"/>
        </w:rPr>
        <w:t xml:space="preserve"> (</w:t>
      </w:r>
      <w:proofErr w:type="spellStart"/>
      <w:r w:rsidR="00FB3441" w:rsidRPr="00A069FD">
        <w:rPr>
          <w:rFonts w:ascii="Times New Roman" w:eastAsia="Times New Roman" w:hAnsi="Times New Roman" w:cs="Times New Roman"/>
          <w:sz w:val="24"/>
          <w:szCs w:val="24"/>
          <w:lang w:eastAsia="en-GB"/>
        </w:rPr>
        <w:t>Bongiovi</w:t>
      </w:r>
      <w:proofErr w:type="spellEnd"/>
      <w:r w:rsidR="00FB3441" w:rsidRPr="00A069FD">
        <w:rPr>
          <w:rFonts w:ascii="Times New Roman" w:eastAsia="Times New Roman" w:hAnsi="Times New Roman" w:cs="Times New Roman"/>
          <w:sz w:val="24"/>
          <w:szCs w:val="24"/>
          <w:lang w:eastAsia="en-GB"/>
        </w:rPr>
        <w:t xml:space="preserve"> et. al., 2019)</w:t>
      </w:r>
      <w:r w:rsidRPr="00A069FD">
        <w:rPr>
          <w:rFonts w:ascii="Times New Roman" w:eastAsia="Times New Roman" w:hAnsi="Times New Roman" w:cs="Times New Roman"/>
          <w:sz w:val="24"/>
          <w:szCs w:val="24"/>
          <w:lang w:eastAsia="en-GB"/>
        </w:rPr>
        <w:t xml:space="preserve">. </w:t>
      </w:r>
      <w:r w:rsidR="00636C62" w:rsidRPr="00A069FD">
        <w:rPr>
          <w:rFonts w:ascii="Times New Roman" w:eastAsia="Times New Roman" w:hAnsi="Times New Roman" w:cs="Times New Roman"/>
          <w:sz w:val="24"/>
          <w:szCs w:val="24"/>
          <w:lang w:eastAsia="en-GB"/>
        </w:rPr>
        <w:t xml:space="preserve">Fused instructions were used in digital processing in the early 2000s, for instance, before the advancement of technology. </w:t>
      </w:r>
      <w:r w:rsidR="00C94339" w:rsidRPr="00A069FD">
        <w:rPr>
          <w:rFonts w:ascii="Times New Roman" w:eastAsia="Times New Roman" w:hAnsi="Times New Roman" w:cs="Times New Roman"/>
          <w:sz w:val="24"/>
          <w:szCs w:val="24"/>
          <w:lang w:eastAsia="en-GB"/>
        </w:rPr>
        <w:t xml:space="preserve">Digital signal processors </w:t>
      </w:r>
      <w:r w:rsidR="00636C62" w:rsidRPr="00A069FD">
        <w:rPr>
          <w:rFonts w:ascii="Times New Roman" w:eastAsia="Times New Roman" w:hAnsi="Times New Roman" w:cs="Times New Roman"/>
          <w:sz w:val="24"/>
          <w:szCs w:val="24"/>
          <w:lang w:eastAsia="en-GB"/>
        </w:rPr>
        <w:t xml:space="preserve">also </w:t>
      </w:r>
      <w:r w:rsidR="00C94339" w:rsidRPr="00A069FD">
        <w:rPr>
          <w:rFonts w:ascii="Times New Roman" w:eastAsia="Times New Roman" w:hAnsi="Times New Roman" w:cs="Times New Roman"/>
          <w:sz w:val="24"/>
          <w:szCs w:val="24"/>
          <w:lang w:eastAsia="en-GB"/>
        </w:rPr>
        <w:t xml:space="preserve">used </w:t>
      </w:r>
      <w:r w:rsidR="00E765BE" w:rsidRPr="00A069FD">
        <w:rPr>
          <w:rFonts w:ascii="Times New Roman" w:eastAsia="Times New Roman" w:hAnsi="Times New Roman" w:cs="Times New Roman"/>
          <w:sz w:val="24"/>
          <w:szCs w:val="24"/>
          <w:lang w:eastAsia="en-GB"/>
        </w:rPr>
        <w:t>Single Instruction Multiple Data</w:t>
      </w:r>
      <w:r w:rsidR="00636C62" w:rsidRPr="00A069FD">
        <w:rPr>
          <w:rFonts w:ascii="Times New Roman" w:eastAsia="Times New Roman" w:hAnsi="Times New Roman" w:cs="Times New Roman"/>
          <w:sz w:val="24"/>
          <w:szCs w:val="24"/>
          <w:lang w:eastAsia="en-GB"/>
        </w:rPr>
        <w:t xml:space="preserve"> computation</w:t>
      </w:r>
      <w:r w:rsidR="00E9667D" w:rsidRPr="00A069FD">
        <w:rPr>
          <w:rFonts w:ascii="Times New Roman" w:eastAsia="Times New Roman" w:hAnsi="Times New Roman" w:cs="Times New Roman"/>
          <w:sz w:val="24"/>
          <w:szCs w:val="24"/>
          <w:lang w:eastAsia="en-GB"/>
        </w:rPr>
        <w:t xml:space="preserve"> (SIMD)</w:t>
      </w:r>
      <w:r w:rsidR="00FB3441" w:rsidRPr="00A069FD">
        <w:rPr>
          <w:rFonts w:ascii="Times New Roman" w:eastAsia="Times New Roman" w:hAnsi="Times New Roman" w:cs="Times New Roman"/>
          <w:sz w:val="24"/>
          <w:szCs w:val="24"/>
          <w:lang w:eastAsia="en-GB"/>
        </w:rPr>
        <w:t xml:space="preserve"> (Mazur et. al., 2019)</w:t>
      </w:r>
      <w:r w:rsidR="00636C62" w:rsidRPr="00A069FD">
        <w:rPr>
          <w:rFonts w:ascii="Times New Roman" w:eastAsia="Times New Roman" w:hAnsi="Times New Roman" w:cs="Times New Roman"/>
          <w:sz w:val="24"/>
          <w:szCs w:val="24"/>
          <w:lang w:eastAsia="en-GB"/>
        </w:rPr>
        <w:t xml:space="preserve">. </w:t>
      </w:r>
      <w:r w:rsidR="0081197C" w:rsidRPr="00A069FD">
        <w:rPr>
          <w:rFonts w:ascii="Times New Roman" w:eastAsia="Times New Roman" w:hAnsi="Times New Roman" w:cs="Times New Roman"/>
          <w:sz w:val="24"/>
          <w:szCs w:val="24"/>
          <w:lang w:eastAsia="en-GB"/>
        </w:rPr>
        <w:t xml:space="preserve">Such approaches were used in </w:t>
      </w:r>
      <w:r w:rsidR="00C97580" w:rsidRPr="00A069FD">
        <w:rPr>
          <w:rFonts w:ascii="Times New Roman" w:eastAsia="Times New Roman" w:hAnsi="Times New Roman" w:cs="Times New Roman"/>
          <w:sz w:val="24"/>
          <w:szCs w:val="24"/>
          <w:lang w:eastAsia="en-GB"/>
        </w:rPr>
        <w:t>Multiply-Accumulate</w:t>
      </w:r>
      <w:r w:rsidR="0081197C" w:rsidRPr="00A069FD">
        <w:rPr>
          <w:rFonts w:ascii="Times New Roman" w:eastAsia="Times New Roman" w:hAnsi="Times New Roman" w:cs="Times New Roman"/>
          <w:sz w:val="24"/>
          <w:szCs w:val="24"/>
          <w:lang w:eastAsia="en-GB"/>
        </w:rPr>
        <w:t xml:space="preserve"> (MAC), at dual or single computation. These digital signal processors were generally used in voice processing applications and a variety of signal processing as their programming was quite simple</w:t>
      </w:r>
      <w:r w:rsidR="00FB3441" w:rsidRPr="00A069FD">
        <w:rPr>
          <w:rFonts w:ascii="Times New Roman" w:eastAsia="Times New Roman" w:hAnsi="Times New Roman" w:cs="Times New Roman"/>
          <w:sz w:val="24"/>
          <w:szCs w:val="24"/>
          <w:lang w:eastAsia="en-GB"/>
        </w:rPr>
        <w:t xml:space="preserve"> (Fitzgerald et al., 2019)</w:t>
      </w:r>
      <w:r w:rsidR="0081197C" w:rsidRPr="00A069FD">
        <w:rPr>
          <w:rFonts w:ascii="Times New Roman" w:eastAsia="Times New Roman" w:hAnsi="Times New Roman" w:cs="Times New Roman"/>
          <w:sz w:val="24"/>
          <w:szCs w:val="24"/>
          <w:lang w:eastAsia="en-GB"/>
        </w:rPr>
        <w:t xml:space="preserve">. </w:t>
      </w:r>
      <w:r w:rsidR="00E75FDA" w:rsidRPr="00A069FD">
        <w:rPr>
          <w:rFonts w:ascii="Times New Roman" w:eastAsia="Times New Roman" w:hAnsi="Times New Roman" w:cs="Times New Roman"/>
          <w:sz w:val="24"/>
          <w:szCs w:val="24"/>
          <w:lang w:eastAsia="en-GB"/>
        </w:rPr>
        <w:t xml:space="preserve">The digital signal processors of the time had limited </w:t>
      </w:r>
      <w:r w:rsidR="00EA18AA" w:rsidRPr="00A069FD">
        <w:rPr>
          <w:rFonts w:ascii="Times New Roman" w:eastAsia="Times New Roman" w:hAnsi="Times New Roman" w:cs="Times New Roman"/>
          <w:sz w:val="24"/>
          <w:szCs w:val="24"/>
          <w:lang w:eastAsia="en-GB"/>
        </w:rPr>
        <w:t>Instruction Set Architecture</w:t>
      </w:r>
      <w:r w:rsidR="00E75FDA" w:rsidRPr="00A069FD">
        <w:rPr>
          <w:rFonts w:ascii="Times New Roman" w:eastAsia="Times New Roman" w:hAnsi="Times New Roman" w:cs="Times New Roman"/>
          <w:sz w:val="24"/>
          <w:szCs w:val="24"/>
          <w:lang w:eastAsia="en-GB"/>
        </w:rPr>
        <w:t xml:space="preserve"> and were basically assembly-level programed cores. </w:t>
      </w:r>
      <w:r w:rsidR="00CD1285" w:rsidRPr="00A069FD">
        <w:rPr>
          <w:rFonts w:ascii="Times New Roman" w:eastAsia="Times New Roman" w:hAnsi="Times New Roman" w:cs="Times New Roman"/>
          <w:sz w:val="24"/>
          <w:szCs w:val="24"/>
          <w:lang w:eastAsia="en-GB"/>
        </w:rPr>
        <w:t xml:space="preserve">The advent of 5G </w:t>
      </w:r>
      <w:r w:rsidR="00CD1285" w:rsidRPr="00A069FD">
        <w:rPr>
          <w:rFonts w:ascii="Times New Roman" w:eastAsia="Times New Roman" w:hAnsi="Times New Roman" w:cs="Times New Roman"/>
          <w:sz w:val="24"/>
          <w:szCs w:val="24"/>
          <w:lang w:eastAsia="en-GB"/>
        </w:rPr>
        <w:lastRenderedPageBreak/>
        <w:t xml:space="preserve">technology therefore comes with increased requirements in terms of digital signal processing as will be analysed in this paper. </w:t>
      </w:r>
    </w:p>
    <w:p w:rsidR="00CD1285" w:rsidRPr="00A069FD" w:rsidRDefault="00AD60F4" w:rsidP="00FE6AD2">
      <w:pPr>
        <w:spacing w:before="100" w:beforeAutospacing="1" w:after="100" w:afterAutospacing="1" w:line="480" w:lineRule="auto"/>
        <w:ind w:firstLine="720"/>
        <w:rPr>
          <w:rFonts w:ascii="Times New Roman" w:eastAsia="Times New Roman" w:hAnsi="Times New Roman" w:cs="Times New Roman"/>
          <w:sz w:val="24"/>
          <w:szCs w:val="24"/>
          <w:lang w:eastAsia="en-GB"/>
        </w:rPr>
      </w:pPr>
      <w:r w:rsidRPr="00A069FD">
        <w:rPr>
          <w:rFonts w:ascii="Times New Roman" w:eastAsia="Times New Roman" w:hAnsi="Times New Roman" w:cs="Times New Roman"/>
          <w:sz w:val="24"/>
          <w:szCs w:val="24"/>
          <w:lang w:eastAsia="en-GB"/>
        </w:rPr>
        <w:t>There are various emerging issues in digital signal processing especially with the advent of 5G technology. There have been enhancements in various accompanying technologies and foundational aspects of digital signal processing</w:t>
      </w:r>
      <w:r w:rsidR="00FB3441" w:rsidRPr="00A069FD">
        <w:rPr>
          <w:rFonts w:ascii="Times New Roman" w:eastAsia="Times New Roman" w:hAnsi="Times New Roman" w:cs="Times New Roman"/>
          <w:sz w:val="24"/>
          <w:szCs w:val="24"/>
          <w:lang w:eastAsia="en-GB"/>
        </w:rPr>
        <w:t xml:space="preserve"> (Bui et al., 2020)</w:t>
      </w:r>
      <w:r w:rsidRPr="00A069FD">
        <w:rPr>
          <w:rFonts w:ascii="Times New Roman" w:eastAsia="Times New Roman" w:hAnsi="Times New Roman" w:cs="Times New Roman"/>
          <w:sz w:val="24"/>
          <w:szCs w:val="24"/>
          <w:lang w:eastAsia="en-GB"/>
        </w:rPr>
        <w:t>. Power consumption and battery life, for instance, are critical elements of any framework of 5G digital signal processing</w:t>
      </w:r>
      <w:r w:rsidR="0023452E" w:rsidRPr="00A069FD">
        <w:rPr>
          <w:rFonts w:ascii="Times New Roman" w:eastAsia="Times New Roman" w:hAnsi="Times New Roman" w:cs="Times New Roman"/>
          <w:sz w:val="24"/>
          <w:szCs w:val="24"/>
          <w:lang w:eastAsia="en-GB"/>
        </w:rPr>
        <w:t xml:space="preserve"> (</w:t>
      </w:r>
      <w:proofErr w:type="spellStart"/>
      <w:r w:rsidR="0023452E" w:rsidRPr="00A069FD">
        <w:rPr>
          <w:rFonts w:ascii="Times New Roman" w:eastAsia="Times New Roman" w:hAnsi="Times New Roman" w:cs="Times New Roman"/>
          <w:sz w:val="24"/>
          <w:szCs w:val="24"/>
          <w:lang w:eastAsia="en-GB"/>
        </w:rPr>
        <w:t>Amatriain</w:t>
      </w:r>
      <w:proofErr w:type="spellEnd"/>
      <w:r w:rsidR="0023452E" w:rsidRPr="00A069FD">
        <w:rPr>
          <w:rFonts w:ascii="Times New Roman" w:eastAsia="Times New Roman" w:hAnsi="Times New Roman" w:cs="Times New Roman"/>
          <w:sz w:val="24"/>
          <w:szCs w:val="24"/>
          <w:lang w:eastAsia="en-GB"/>
        </w:rPr>
        <w:t>, 2019)</w:t>
      </w:r>
      <w:r w:rsidRPr="00A069FD">
        <w:rPr>
          <w:rFonts w:ascii="Times New Roman" w:eastAsia="Times New Roman" w:hAnsi="Times New Roman" w:cs="Times New Roman"/>
          <w:sz w:val="24"/>
          <w:szCs w:val="24"/>
          <w:lang w:eastAsia="en-GB"/>
        </w:rPr>
        <w:t xml:space="preserve">. The evolution of digital signal processing follows such trends, therefore, as the necessity for heterogeneous and task-specific cores emerges. </w:t>
      </w:r>
      <w:r w:rsidR="004B55CB" w:rsidRPr="00A069FD">
        <w:rPr>
          <w:rFonts w:ascii="Times New Roman" w:eastAsia="Times New Roman" w:hAnsi="Times New Roman" w:cs="Times New Roman"/>
          <w:sz w:val="24"/>
          <w:szCs w:val="24"/>
          <w:lang w:eastAsia="en-GB"/>
        </w:rPr>
        <w:t>Digital signal processing controller cores, customised cores, accelerators, and processors have to be of a wide range, therefore, in keepin</w:t>
      </w:r>
      <w:r w:rsidR="00B9568F" w:rsidRPr="00A069FD">
        <w:rPr>
          <w:rFonts w:ascii="Times New Roman" w:eastAsia="Times New Roman" w:hAnsi="Times New Roman" w:cs="Times New Roman"/>
          <w:sz w:val="24"/>
          <w:szCs w:val="24"/>
          <w:lang w:eastAsia="en-GB"/>
        </w:rPr>
        <w:t xml:space="preserve">g with the evolving technology. </w:t>
      </w:r>
    </w:p>
    <w:p w:rsidR="00775849" w:rsidRPr="00A069FD" w:rsidRDefault="004D5ABF" w:rsidP="00246E0D">
      <w:pPr>
        <w:pStyle w:val="Heading2"/>
      </w:pPr>
      <w:bookmarkStart w:id="5" w:name="_Toc36236049"/>
      <w:r w:rsidRPr="00A069FD">
        <w:t>An Overview of</w:t>
      </w:r>
      <w:r w:rsidR="00F70BB0" w:rsidRPr="00A069FD">
        <w:t xml:space="preserve"> </w:t>
      </w:r>
      <w:r w:rsidR="00775849" w:rsidRPr="00A069FD">
        <w:t>5G Technology</w:t>
      </w:r>
      <w:bookmarkEnd w:id="5"/>
    </w:p>
    <w:p w:rsidR="00775849" w:rsidRPr="00A069FD" w:rsidRDefault="00862D35" w:rsidP="00FE6AD2">
      <w:pPr>
        <w:spacing w:before="100" w:beforeAutospacing="1" w:after="100" w:afterAutospacing="1" w:line="480" w:lineRule="auto"/>
        <w:ind w:firstLine="720"/>
        <w:rPr>
          <w:rFonts w:ascii="Times New Roman" w:eastAsia="Times New Roman" w:hAnsi="Times New Roman" w:cs="Times New Roman"/>
          <w:sz w:val="24"/>
          <w:szCs w:val="24"/>
          <w:lang w:eastAsia="en-GB"/>
        </w:rPr>
      </w:pPr>
      <w:r w:rsidRPr="00A069FD">
        <w:rPr>
          <w:rFonts w:ascii="Times New Roman" w:eastAsia="Times New Roman" w:hAnsi="Times New Roman" w:cs="Times New Roman"/>
          <w:sz w:val="24"/>
          <w:szCs w:val="24"/>
          <w:lang w:eastAsia="en-GB"/>
        </w:rPr>
        <w:t xml:space="preserve">The </w:t>
      </w:r>
      <w:r w:rsidR="00FD4499" w:rsidRPr="00A069FD">
        <w:rPr>
          <w:rFonts w:ascii="Times New Roman" w:eastAsia="Times New Roman" w:hAnsi="Times New Roman" w:cs="Times New Roman"/>
          <w:sz w:val="24"/>
          <w:szCs w:val="24"/>
          <w:lang w:eastAsia="en-GB"/>
        </w:rPr>
        <w:t>5G technology refers to the fifth generation technology of wireless communications that supports cellular data networks. The advent of the tech</w:t>
      </w:r>
      <w:r w:rsidR="00696B38" w:rsidRPr="00A069FD">
        <w:rPr>
          <w:rFonts w:ascii="Times New Roman" w:eastAsia="Times New Roman" w:hAnsi="Times New Roman" w:cs="Times New Roman"/>
          <w:sz w:val="24"/>
          <w:szCs w:val="24"/>
          <w:lang w:eastAsia="en-GB"/>
        </w:rPr>
        <w:t>nology is posed to accelerate</w:t>
      </w:r>
      <w:r w:rsidR="00FD4499" w:rsidRPr="00A069FD">
        <w:rPr>
          <w:rFonts w:ascii="Times New Roman" w:eastAsia="Times New Roman" w:hAnsi="Times New Roman" w:cs="Times New Roman"/>
          <w:sz w:val="24"/>
          <w:szCs w:val="24"/>
          <w:lang w:eastAsia="en-GB"/>
        </w:rPr>
        <w:t xml:space="preserve"> the internet of things and is hailed as a very significant improvement of previous technologies</w:t>
      </w:r>
      <w:r w:rsidR="00195877" w:rsidRPr="00A069FD">
        <w:rPr>
          <w:rFonts w:ascii="Times New Roman" w:eastAsia="Times New Roman" w:hAnsi="Times New Roman" w:cs="Times New Roman"/>
          <w:sz w:val="24"/>
          <w:szCs w:val="24"/>
          <w:lang w:eastAsia="en-GB"/>
        </w:rPr>
        <w:t xml:space="preserve"> (</w:t>
      </w:r>
      <w:proofErr w:type="spellStart"/>
      <w:r w:rsidR="00195877" w:rsidRPr="00A069FD">
        <w:rPr>
          <w:rFonts w:ascii="Times New Roman" w:eastAsia="Times New Roman" w:hAnsi="Times New Roman" w:cs="Times New Roman"/>
          <w:sz w:val="24"/>
          <w:szCs w:val="24"/>
          <w:lang w:eastAsia="en-GB"/>
        </w:rPr>
        <w:t>Silveira</w:t>
      </w:r>
      <w:proofErr w:type="spellEnd"/>
      <w:r w:rsidR="00195877" w:rsidRPr="00A069FD">
        <w:rPr>
          <w:rFonts w:ascii="Times New Roman" w:eastAsia="Times New Roman" w:hAnsi="Times New Roman" w:cs="Times New Roman"/>
          <w:sz w:val="24"/>
          <w:szCs w:val="24"/>
          <w:lang w:eastAsia="en-GB"/>
        </w:rPr>
        <w:t xml:space="preserve"> 2019)</w:t>
      </w:r>
      <w:r w:rsidR="00FD4499" w:rsidRPr="00A069FD">
        <w:rPr>
          <w:rFonts w:ascii="Times New Roman" w:eastAsia="Times New Roman" w:hAnsi="Times New Roman" w:cs="Times New Roman"/>
          <w:sz w:val="24"/>
          <w:szCs w:val="24"/>
          <w:lang w:eastAsia="en-GB"/>
        </w:rPr>
        <w:t xml:space="preserve">. </w:t>
      </w:r>
      <w:r w:rsidR="00696B38" w:rsidRPr="00A069FD">
        <w:rPr>
          <w:rFonts w:ascii="Times New Roman" w:eastAsia="Times New Roman" w:hAnsi="Times New Roman" w:cs="Times New Roman"/>
          <w:sz w:val="24"/>
          <w:szCs w:val="24"/>
          <w:lang w:eastAsia="en-GB"/>
        </w:rPr>
        <w:t>The revolutionary technology was widely adopted in large scale in 2019 leading to the upgrade of infrastructure by leading telecommunication service providers</w:t>
      </w:r>
      <w:r w:rsidR="00092AEC" w:rsidRPr="00A069FD">
        <w:rPr>
          <w:rFonts w:ascii="Times New Roman" w:eastAsia="Times New Roman" w:hAnsi="Times New Roman" w:cs="Times New Roman"/>
          <w:sz w:val="24"/>
          <w:szCs w:val="24"/>
          <w:lang w:eastAsia="en-GB"/>
        </w:rPr>
        <w:t xml:space="preserve"> (</w:t>
      </w:r>
      <w:proofErr w:type="spellStart"/>
      <w:r w:rsidR="00092AEC" w:rsidRPr="00A069FD">
        <w:rPr>
          <w:rFonts w:ascii="Times New Roman" w:eastAsia="Times New Roman" w:hAnsi="Times New Roman" w:cs="Times New Roman"/>
          <w:sz w:val="24"/>
          <w:szCs w:val="24"/>
          <w:lang w:eastAsia="en-GB"/>
        </w:rPr>
        <w:t>Podder</w:t>
      </w:r>
      <w:proofErr w:type="spellEnd"/>
      <w:r w:rsidR="00B320A7" w:rsidRPr="00A069FD">
        <w:rPr>
          <w:rFonts w:ascii="Times New Roman" w:eastAsia="Times New Roman" w:hAnsi="Times New Roman" w:cs="Times New Roman"/>
          <w:sz w:val="24"/>
          <w:szCs w:val="24"/>
          <w:lang w:eastAsia="en-GB"/>
        </w:rPr>
        <w:t xml:space="preserve"> et al.,</w:t>
      </w:r>
      <w:r w:rsidR="00092AEC" w:rsidRPr="00A069FD">
        <w:rPr>
          <w:rFonts w:ascii="Times New Roman" w:eastAsia="Times New Roman" w:hAnsi="Times New Roman" w:cs="Times New Roman"/>
          <w:sz w:val="24"/>
          <w:szCs w:val="24"/>
          <w:lang w:eastAsia="en-GB"/>
        </w:rPr>
        <w:t xml:space="preserve"> 2020)</w:t>
      </w:r>
      <w:r w:rsidR="00696B38" w:rsidRPr="00A069FD">
        <w:rPr>
          <w:rFonts w:ascii="Times New Roman" w:eastAsia="Times New Roman" w:hAnsi="Times New Roman" w:cs="Times New Roman"/>
          <w:sz w:val="24"/>
          <w:szCs w:val="24"/>
          <w:lang w:eastAsia="en-GB"/>
        </w:rPr>
        <w:t>. 5G functionality is po</w:t>
      </w:r>
      <w:r w:rsidR="00FB3441" w:rsidRPr="00A069FD">
        <w:rPr>
          <w:rFonts w:ascii="Times New Roman" w:eastAsia="Times New Roman" w:hAnsi="Times New Roman" w:cs="Times New Roman"/>
          <w:sz w:val="24"/>
          <w:szCs w:val="24"/>
          <w:lang w:eastAsia="en-GB"/>
        </w:rPr>
        <w:t>i</w:t>
      </w:r>
      <w:r w:rsidR="00696B38" w:rsidRPr="00A069FD">
        <w:rPr>
          <w:rFonts w:ascii="Times New Roman" w:eastAsia="Times New Roman" w:hAnsi="Times New Roman" w:cs="Times New Roman"/>
          <w:sz w:val="24"/>
          <w:szCs w:val="24"/>
          <w:lang w:eastAsia="en-GB"/>
        </w:rPr>
        <w:t xml:space="preserve">sed to replace older technologies across different platforms in </w:t>
      </w:r>
      <w:r w:rsidR="0018652F" w:rsidRPr="00A069FD">
        <w:rPr>
          <w:rFonts w:ascii="Times New Roman" w:eastAsia="Times New Roman" w:hAnsi="Times New Roman" w:cs="Times New Roman"/>
          <w:sz w:val="24"/>
          <w:szCs w:val="24"/>
          <w:lang w:eastAsia="en-GB"/>
        </w:rPr>
        <w:t>the telecommunication industry</w:t>
      </w:r>
      <w:r w:rsidR="00FB3441" w:rsidRPr="00A069FD">
        <w:rPr>
          <w:rFonts w:ascii="Times New Roman" w:eastAsia="Times New Roman" w:hAnsi="Times New Roman" w:cs="Times New Roman"/>
          <w:sz w:val="24"/>
          <w:szCs w:val="24"/>
          <w:lang w:eastAsia="en-GB"/>
        </w:rPr>
        <w:t xml:space="preserve"> (Blandford &amp; Parr, 2019)</w:t>
      </w:r>
      <w:r w:rsidR="0018652F" w:rsidRPr="00A069FD">
        <w:rPr>
          <w:rFonts w:ascii="Times New Roman" w:eastAsia="Times New Roman" w:hAnsi="Times New Roman" w:cs="Times New Roman"/>
          <w:sz w:val="24"/>
          <w:szCs w:val="24"/>
          <w:lang w:eastAsia="en-GB"/>
        </w:rPr>
        <w:t xml:space="preserve">. The benefits of 5G technology will also be felt in many other global sectors as most of them rely on telecommunication in one way or the other. </w:t>
      </w:r>
    </w:p>
    <w:p w:rsidR="000E4147" w:rsidRPr="00A069FD" w:rsidRDefault="00B9568F" w:rsidP="00FE6AD2">
      <w:pPr>
        <w:spacing w:before="100" w:beforeAutospacing="1" w:after="100" w:afterAutospacing="1" w:line="480" w:lineRule="auto"/>
        <w:ind w:firstLine="720"/>
        <w:rPr>
          <w:rFonts w:ascii="Times New Roman" w:eastAsia="Times New Roman" w:hAnsi="Times New Roman" w:cs="Times New Roman"/>
          <w:sz w:val="24"/>
          <w:szCs w:val="24"/>
          <w:lang w:eastAsia="en-GB"/>
        </w:rPr>
      </w:pPr>
      <w:r w:rsidRPr="00A069FD">
        <w:rPr>
          <w:rFonts w:ascii="Times New Roman" w:eastAsia="Times New Roman" w:hAnsi="Times New Roman" w:cs="Times New Roman"/>
          <w:sz w:val="24"/>
          <w:szCs w:val="24"/>
          <w:lang w:eastAsia="en-GB"/>
        </w:rPr>
        <w:t>It is essential to understand 5G technology to contextualise in within the broad discussion of digital signal processing. The spectrum of frequencies of 5G technology is divided int</w:t>
      </w:r>
      <w:r w:rsidR="00D36560" w:rsidRPr="00A069FD">
        <w:rPr>
          <w:rFonts w:ascii="Times New Roman" w:eastAsia="Times New Roman" w:hAnsi="Times New Roman" w:cs="Times New Roman"/>
          <w:sz w:val="24"/>
          <w:szCs w:val="24"/>
          <w:lang w:eastAsia="en-GB"/>
        </w:rPr>
        <w:t>o low-band, mid-band and millime</w:t>
      </w:r>
      <w:r w:rsidR="00956228" w:rsidRPr="00A069FD">
        <w:rPr>
          <w:rFonts w:ascii="Times New Roman" w:eastAsia="Times New Roman" w:hAnsi="Times New Roman" w:cs="Times New Roman"/>
          <w:sz w:val="24"/>
          <w:szCs w:val="24"/>
          <w:lang w:eastAsia="en-GB"/>
        </w:rPr>
        <w:t>t</w:t>
      </w:r>
      <w:r w:rsidRPr="00A069FD">
        <w:rPr>
          <w:rFonts w:ascii="Times New Roman" w:eastAsia="Times New Roman" w:hAnsi="Times New Roman" w:cs="Times New Roman"/>
          <w:sz w:val="24"/>
          <w:szCs w:val="24"/>
          <w:lang w:eastAsia="en-GB"/>
        </w:rPr>
        <w:t>r</w:t>
      </w:r>
      <w:r w:rsidR="00956228" w:rsidRPr="00A069FD">
        <w:rPr>
          <w:rFonts w:ascii="Times New Roman" w:eastAsia="Times New Roman" w:hAnsi="Times New Roman" w:cs="Times New Roman"/>
          <w:sz w:val="24"/>
          <w:szCs w:val="24"/>
          <w:lang w:eastAsia="en-GB"/>
        </w:rPr>
        <w:t>e</w:t>
      </w:r>
      <w:r w:rsidRPr="00A069FD">
        <w:rPr>
          <w:rFonts w:ascii="Times New Roman" w:eastAsia="Times New Roman" w:hAnsi="Times New Roman" w:cs="Times New Roman"/>
          <w:sz w:val="24"/>
          <w:szCs w:val="24"/>
          <w:lang w:eastAsia="en-GB"/>
        </w:rPr>
        <w:t xml:space="preserve"> waves</w:t>
      </w:r>
      <w:r w:rsidR="005D50DA" w:rsidRPr="00A069FD">
        <w:rPr>
          <w:rFonts w:ascii="Times New Roman" w:eastAsia="Times New Roman" w:hAnsi="Times New Roman" w:cs="Times New Roman"/>
          <w:sz w:val="24"/>
          <w:szCs w:val="24"/>
          <w:lang w:eastAsia="en-GB"/>
        </w:rPr>
        <w:t xml:space="preserve"> (</w:t>
      </w:r>
      <w:proofErr w:type="spellStart"/>
      <w:r w:rsidR="005D50DA" w:rsidRPr="00A069FD">
        <w:rPr>
          <w:rFonts w:ascii="Times New Roman" w:eastAsia="Times New Roman" w:hAnsi="Times New Roman" w:cs="Times New Roman"/>
          <w:sz w:val="24"/>
          <w:szCs w:val="24"/>
          <w:lang w:eastAsia="en-GB"/>
        </w:rPr>
        <w:t>Dolz</w:t>
      </w:r>
      <w:proofErr w:type="spellEnd"/>
      <w:r w:rsidR="005D50DA" w:rsidRPr="00A069FD">
        <w:rPr>
          <w:rFonts w:ascii="Times New Roman" w:eastAsia="Times New Roman" w:hAnsi="Times New Roman" w:cs="Times New Roman"/>
          <w:sz w:val="24"/>
          <w:szCs w:val="24"/>
          <w:lang w:eastAsia="en-GB"/>
        </w:rPr>
        <w:t xml:space="preserve"> </w:t>
      </w:r>
      <w:r w:rsidR="00B320A7" w:rsidRPr="00A069FD">
        <w:rPr>
          <w:rFonts w:ascii="Times New Roman" w:eastAsia="Times New Roman" w:hAnsi="Times New Roman" w:cs="Times New Roman"/>
          <w:sz w:val="24"/>
          <w:szCs w:val="24"/>
          <w:lang w:eastAsia="en-GB"/>
        </w:rPr>
        <w:t xml:space="preserve">et al., </w:t>
      </w:r>
      <w:r w:rsidR="005D50DA" w:rsidRPr="00A069FD">
        <w:rPr>
          <w:rFonts w:ascii="Times New Roman" w:eastAsia="Times New Roman" w:hAnsi="Times New Roman" w:cs="Times New Roman"/>
          <w:sz w:val="24"/>
          <w:szCs w:val="24"/>
          <w:lang w:eastAsia="en-GB"/>
        </w:rPr>
        <w:t>2020)</w:t>
      </w:r>
      <w:r w:rsidRPr="00A069FD">
        <w:rPr>
          <w:rFonts w:ascii="Times New Roman" w:eastAsia="Times New Roman" w:hAnsi="Times New Roman" w:cs="Times New Roman"/>
          <w:sz w:val="24"/>
          <w:szCs w:val="24"/>
          <w:lang w:eastAsia="en-GB"/>
        </w:rPr>
        <w:t xml:space="preserve">. </w:t>
      </w:r>
      <w:r w:rsidR="00956228" w:rsidRPr="00A069FD">
        <w:rPr>
          <w:rFonts w:ascii="Times New Roman" w:eastAsia="Times New Roman" w:hAnsi="Times New Roman" w:cs="Times New Roman"/>
          <w:sz w:val="24"/>
          <w:szCs w:val="24"/>
          <w:lang w:eastAsia="en-GB"/>
        </w:rPr>
        <w:t xml:space="preserve">The low band </w:t>
      </w:r>
      <w:r w:rsidR="00956228" w:rsidRPr="00A069FD">
        <w:rPr>
          <w:rFonts w:ascii="Times New Roman" w:eastAsia="Times New Roman" w:hAnsi="Times New Roman" w:cs="Times New Roman"/>
          <w:sz w:val="24"/>
          <w:szCs w:val="24"/>
          <w:lang w:eastAsia="en-GB"/>
        </w:rPr>
        <w:lastRenderedPageBreak/>
        <w:t xml:space="preserve">frequency operates on a frequency range that is similar to that of 4G. The 5G millimetre frequency is the fastest, however with speeds as high as 1-2 </w:t>
      </w:r>
      <w:proofErr w:type="spellStart"/>
      <w:r w:rsidR="00956228" w:rsidRPr="00A069FD">
        <w:rPr>
          <w:rFonts w:ascii="Times New Roman" w:eastAsia="Times New Roman" w:hAnsi="Times New Roman" w:cs="Times New Roman"/>
          <w:sz w:val="24"/>
          <w:szCs w:val="24"/>
          <w:lang w:eastAsia="en-GB"/>
        </w:rPr>
        <w:t>Gbits</w:t>
      </w:r>
      <w:proofErr w:type="spellEnd"/>
      <w:r w:rsidR="00956228" w:rsidRPr="00A069FD">
        <w:rPr>
          <w:rFonts w:ascii="Times New Roman" w:eastAsia="Times New Roman" w:hAnsi="Times New Roman" w:cs="Times New Roman"/>
          <w:sz w:val="24"/>
          <w:szCs w:val="24"/>
          <w:lang w:eastAsia="en-GB"/>
        </w:rPr>
        <w:t xml:space="preserve">/s down. The frequencies are also above 24 GHz and can go up to 72GHz. </w:t>
      </w:r>
      <w:r w:rsidR="0028230E" w:rsidRPr="00A069FD">
        <w:rPr>
          <w:rFonts w:ascii="Times New Roman" w:eastAsia="Times New Roman" w:hAnsi="Times New Roman" w:cs="Times New Roman"/>
          <w:sz w:val="24"/>
          <w:szCs w:val="24"/>
          <w:lang w:eastAsia="en-GB"/>
        </w:rPr>
        <w:t>These speeds are way above the lower boundary of the extremely high frequency band.</w:t>
      </w:r>
      <w:r w:rsidR="00C46420" w:rsidRPr="00A069FD">
        <w:rPr>
          <w:rFonts w:ascii="Times New Roman" w:eastAsia="Times New Roman" w:hAnsi="Times New Roman" w:cs="Times New Roman"/>
          <w:sz w:val="24"/>
          <w:szCs w:val="24"/>
          <w:lang w:eastAsia="en-GB"/>
        </w:rPr>
        <w:t xml:space="preserve"> More cells are required because the reach is short. It should be noted, however, that the millimetre waves have difficulties traversing many windows and walls leading to a limited coverage indoors. </w:t>
      </w:r>
    </w:p>
    <w:p w:rsidR="000E4147" w:rsidRPr="00A069FD" w:rsidRDefault="0033474A" w:rsidP="00FE6AD2">
      <w:pPr>
        <w:spacing w:before="100" w:beforeAutospacing="1" w:after="100" w:afterAutospacing="1" w:line="480" w:lineRule="auto"/>
        <w:ind w:firstLine="720"/>
        <w:rPr>
          <w:rFonts w:ascii="Times New Roman" w:eastAsia="Times New Roman" w:hAnsi="Times New Roman" w:cs="Times New Roman"/>
          <w:sz w:val="24"/>
          <w:szCs w:val="24"/>
          <w:lang w:eastAsia="en-GB"/>
        </w:rPr>
      </w:pPr>
      <w:r w:rsidRPr="00A069FD">
        <w:rPr>
          <w:rFonts w:ascii="Times New Roman" w:eastAsia="Times New Roman" w:hAnsi="Times New Roman" w:cs="Times New Roman"/>
          <w:sz w:val="24"/>
          <w:szCs w:val="24"/>
          <w:lang w:eastAsia="en-GB"/>
        </w:rPr>
        <w:t xml:space="preserve">The adoption of the various 5G bands is fast growing across the world. </w:t>
      </w:r>
      <w:r w:rsidR="00055AF0" w:rsidRPr="00A069FD">
        <w:rPr>
          <w:rFonts w:ascii="Times New Roman" w:eastAsia="Times New Roman" w:hAnsi="Times New Roman" w:cs="Times New Roman"/>
          <w:sz w:val="24"/>
          <w:szCs w:val="24"/>
          <w:lang w:eastAsia="en-GB"/>
        </w:rPr>
        <w:t>The mid-band of 5G is deployed in over 20 networks and is the most widely used band</w:t>
      </w:r>
      <w:r w:rsidR="00BE0889" w:rsidRPr="00A069FD">
        <w:rPr>
          <w:rFonts w:ascii="Times New Roman" w:eastAsia="Times New Roman" w:hAnsi="Times New Roman" w:cs="Times New Roman"/>
          <w:sz w:val="24"/>
          <w:szCs w:val="24"/>
          <w:lang w:eastAsia="en-GB"/>
        </w:rPr>
        <w:t xml:space="preserve"> (</w:t>
      </w:r>
      <w:proofErr w:type="spellStart"/>
      <w:r w:rsidR="00BE0889" w:rsidRPr="00A069FD">
        <w:rPr>
          <w:rFonts w:ascii="Times New Roman" w:eastAsia="Times New Roman" w:hAnsi="Times New Roman" w:cs="Times New Roman"/>
          <w:sz w:val="24"/>
          <w:szCs w:val="24"/>
          <w:lang w:eastAsia="en-GB"/>
        </w:rPr>
        <w:t>Stanisavljević</w:t>
      </w:r>
      <w:proofErr w:type="spellEnd"/>
      <w:r w:rsidR="00BE0889" w:rsidRPr="00A069FD">
        <w:rPr>
          <w:rFonts w:ascii="Times New Roman" w:eastAsia="Times New Roman" w:hAnsi="Times New Roman" w:cs="Times New Roman"/>
          <w:sz w:val="24"/>
          <w:szCs w:val="24"/>
          <w:lang w:eastAsia="en-GB"/>
        </w:rPr>
        <w:t xml:space="preserve"> </w:t>
      </w:r>
      <w:r w:rsidR="00B320A7" w:rsidRPr="00A069FD">
        <w:rPr>
          <w:rFonts w:ascii="Times New Roman" w:eastAsia="Times New Roman" w:hAnsi="Times New Roman" w:cs="Times New Roman"/>
          <w:sz w:val="24"/>
          <w:szCs w:val="24"/>
          <w:lang w:eastAsia="en-GB"/>
        </w:rPr>
        <w:t xml:space="preserve">et al., </w:t>
      </w:r>
      <w:r w:rsidR="00BE0889" w:rsidRPr="00A069FD">
        <w:rPr>
          <w:rFonts w:ascii="Times New Roman" w:eastAsia="Times New Roman" w:hAnsi="Times New Roman" w:cs="Times New Roman"/>
          <w:sz w:val="24"/>
          <w:szCs w:val="24"/>
          <w:lang w:eastAsia="en-GB"/>
        </w:rPr>
        <w:t>2019)</w:t>
      </w:r>
      <w:r w:rsidR="00055AF0" w:rsidRPr="00A069FD">
        <w:rPr>
          <w:rFonts w:ascii="Times New Roman" w:eastAsia="Times New Roman" w:hAnsi="Times New Roman" w:cs="Times New Roman"/>
          <w:sz w:val="24"/>
          <w:szCs w:val="24"/>
          <w:lang w:eastAsia="en-GB"/>
        </w:rPr>
        <w:t xml:space="preserve">. The speeds within this category are at about of 100-400 Mbit/s down in a 100 MHz wide band. It is also worth noting that speeds can exceed a gigabit per second in field and lab environments occasionally. </w:t>
      </w:r>
      <w:r w:rsidR="0090001E" w:rsidRPr="00A069FD">
        <w:rPr>
          <w:rFonts w:ascii="Times New Roman" w:eastAsia="Times New Roman" w:hAnsi="Times New Roman" w:cs="Times New Roman"/>
          <w:sz w:val="24"/>
          <w:szCs w:val="24"/>
          <w:lang w:eastAsia="en-GB"/>
        </w:rPr>
        <w:t xml:space="preserve">Frequencies deployed within this bad are from 2.4 GHz to 4.2 GHz. There are various companies currently using 2.5 GHz while have adopted a range of 3.3 GHz and 4 GHz leading to increased reach. </w:t>
      </w:r>
      <w:r w:rsidR="00051C7A" w:rsidRPr="00A069FD">
        <w:rPr>
          <w:rFonts w:ascii="Times New Roman" w:eastAsia="Times New Roman" w:hAnsi="Times New Roman" w:cs="Times New Roman"/>
          <w:sz w:val="24"/>
          <w:szCs w:val="24"/>
          <w:lang w:eastAsia="en-GB"/>
        </w:rPr>
        <w:t xml:space="preserve">An upgrade of existing towers can increase reach and eventually lower cost. </w:t>
      </w:r>
      <w:r w:rsidR="0090001E" w:rsidRPr="00A069FD">
        <w:rPr>
          <w:rFonts w:ascii="Times New Roman" w:eastAsia="Times New Roman" w:hAnsi="Times New Roman" w:cs="Times New Roman"/>
          <w:sz w:val="24"/>
          <w:szCs w:val="24"/>
          <w:lang w:eastAsia="en-GB"/>
        </w:rPr>
        <w:t xml:space="preserve"> </w:t>
      </w:r>
    </w:p>
    <w:p w:rsidR="00055AF0" w:rsidRPr="00A069FD" w:rsidRDefault="005E3D09" w:rsidP="00246E0D">
      <w:pPr>
        <w:pStyle w:val="Heading1"/>
      </w:pPr>
      <w:bookmarkStart w:id="6" w:name="_Toc36236050"/>
      <w:r w:rsidRPr="00A069FD">
        <w:t>Digital Signal Processing and Wireless Communication</w:t>
      </w:r>
      <w:bookmarkEnd w:id="6"/>
    </w:p>
    <w:p w:rsidR="005E3D09" w:rsidRPr="00A069FD" w:rsidRDefault="00936FF9" w:rsidP="00FE6AD2">
      <w:pPr>
        <w:spacing w:before="100" w:beforeAutospacing="1" w:after="100" w:afterAutospacing="1" w:line="480" w:lineRule="auto"/>
        <w:ind w:firstLine="720"/>
        <w:rPr>
          <w:rFonts w:ascii="Times New Roman" w:eastAsia="Times New Roman" w:hAnsi="Times New Roman" w:cs="Times New Roman"/>
          <w:sz w:val="24"/>
          <w:szCs w:val="24"/>
          <w:lang w:eastAsia="en-GB"/>
        </w:rPr>
      </w:pPr>
      <w:r w:rsidRPr="00A069FD">
        <w:rPr>
          <w:rFonts w:ascii="Times New Roman" w:eastAsia="Times New Roman" w:hAnsi="Times New Roman" w:cs="Times New Roman"/>
          <w:sz w:val="24"/>
          <w:szCs w:val="24"/>
          <w:lang w:eastAsia="en-GB"/>
        </w:rPr>
        <w:t>Wireless communication has significantly pushed digital signal processing to the next level. Digital signal processing has evolved in terms of performance in various cellular applications</w:t>
      </w:r>
      <w:r w:rsidR="00B320A7" w:rsidRPr="00A069FD">
        <w:rPr>
          <w:rFonts w:ascii="Times New Roman" w:eastAsia="Times New Roman" w:hAnsi="Times New Roman" w:cs="Times New Roman"/>
          <w:sz w:val="24"/>
          <w:szCs w:val="24"/>
          <w:lang w:eastAsia="en-GB"/>
        </w:rPr>
        <w:t xml:space="preserve"> </w:t>
      </w:r>
      <w:r w:rsidR="00A63D55" w:rsidRPr="00A069FD">
        <w:rPr>
          <w:rFonts w:ascii="Times New Roman" w:eastAsia="Times New Roman" w:hAnsi="Times New Roman" w:cs="Times New Roman"/>
          <w:sz w:val="24"/>
          <w:szCs w:val="24"/>
          <w:lang w:eastAsia="en-GB"/>
        </w:rPr>
        <w:t>(</w:t>
      </w:r>
      <w:proofErr w:type="spellStart"/>
      <w:r w:rsidR="00A63D55" w:rsidRPr="00A069FD">
        <w:rPr>
          <w:rFonts w:ascii="Times New Roman" w:eastAsia="Times New Roman" w:hAnsi="Times New Roman" w:cs="Times New Roman"/>
          <w:sz w:val="24"/>
          <w:szCs w:val="24"/>
          <w:lang w:eastAsia="en-GB"/>
        </w:rPr>
        <w:t>Bakshi</w:t>
      </w:r>
      <w:proofErr w:type="spellEnd"/>
      <w:r w:rsidR="00A63D55" w:rsidRPr="00A069FD">
        <w:rPr>
          <w:rFonts w:ascii="Times New Roman" w:eastAsia="Times New Roman" w:hAnsi="Times New Roman" w:cs="Times New Roman"/>
          <w:sz w:val="24"/>
          <w:szCs w:val="24"/>
          <w:lang w:eastAsia="en-GB"/>
        </w:rPr>
        <w:t xml:space="preserve"> et al., 2019)</w:t>
      </w:r>
      <w:r w:rsidRPr="00A069FD">
        <w:rPr>
          <w:rFonts w:ascii="Times New Roman" w:eastAsia="Times New Roman" w:hAnsi="Times New Roman" w:cs="Times New Roman"/>
          <w:sz w:val="24"/>
          <w:szCs w:val="24"/>
          <w:lang w:eastAsia="en-GB"/>
        </w:rPr>
        <w:t xml:space="preserve">. A typical 3G cellular baseband modem would use a single digital signal processor optimized for quad/ dual </w:t>
      </w:r>
      <w:r w:rsidR="00E765BE" w:rsidRPr="00A069FD">
        <w:rPr>
          <w:rFonts w:ascii="Times New Roman" w:eastAsia="Times New Roman" w:hAnsi="Times New Roman" w:cs="Times New Roman"/>
          <w:sz w:val="24"/>
          <w:szCs w:val="24"/>
          <w:lang w:eastAsia="en-GB"/>
        </w:rPr>
        <w:t>Single Instruction Multiple Data</w:t>
      </w:r>
      <w:r w:rsidRPr="00A069FD">
        <w:rPr>
          <w:rFonts w:ascii="Times New Roman" w:eastAsia="Times New Roman" w:hAnsi="Times New Roman" w:cs="Times New Roman"/>
          <w:sz w:val="24"/>
          <w:szCs w:val="24"/>
          <w:lang w:eastAsia="en-GB"/>
        </w:rPr>
        <w:t xml:space="preserve"> and </w:t>
      </w:r>
      <w:r w:rsidR="00C97580" w:rsidRPr="00A069FD">
        <w:rPr>
          <w:rFonts w:ascii="Times New Roman" w:eastAsia="Times New Roman" w:hAnsi="Times New Roman" w:cs="Times New Roman"/>
          <w:sz w:val="24"/>
          <w:szCs w:val="24"/>
          <w:lang w:eastAsia="en-GB"/>
        </w:rPr>
        <w:t>Multiply-Accumulate</w:t>
      </w:r>
      <w:r w:rsidRPr="00A069FD">
        <w:rPr>
          <w:rFonts w:ascii="Times New Roman" w:eastAsia="Times New Roman" w:hAnsi="Times New Roman" w:cs="Times New Roman"/>
          <w:sz w:val="24"/>
          <w:szCs w:val="24"/>
          <w:lang w:eastAsia="en-GB"/>
        </w:rPr>
        <w:t xml:space="preserve"> performance </w:t>
      </w:r>
      <w:r w:rsidR="000E15C8" w:rsidRPr="00A069FD">
        <w:rPr>
          <w:rFonts w:ascii="Times New Roman" w:eastAsia="Times New Roman" w:hAnsi="Times New Roman" w:cs="Times New Roman"/>
          <w:sz w:val="24"/>
          <w:szCs w:val="24"/>
          <w:lang w:eastAsia="en-GB"/>
        </w:rPr>
        <w:t xml:space="preserve">with simplistic digital signal processing filter instructions such as Infinite Impulse Response (IIR) and Fast Fourier Transform (FFT). </w:t>
      </w:r>
      <w:r w:rsidR="00913D09" w:rsidRPr="00A069FD">
        <w:rPr>
          <w:rFonts w:ascii="Times New Roman" w:eastAsia="Times New Roman" w:hAnsi="Times New Roman" w:cs="Times New Roman"/>
          <w:sz w:val="24"/>
          <w:szCs w:val="24"/>
          <w:lang w:eastAsia="en-GB"/>
        </w:rPr>
        <w:t xml:space="preserve">The </w:t>
      </w:r>
      <w:r w:rsidR="00E765BE" w:rsidRPr="00A069FD">
        <w:rPr>
          <w:rFonts w:ascii="Times New Roman" w:eastAsia="Times New Roman" w:hAnsi="Times New Roman" w:cs="Times New Roman"/>
          <w:sz w:val="24"/>
          <w:szCs w:val="24"/>
          <w:lang w:eastAsia="en-GB"/>
        </w:rPr>
        <w:t>Very Long Instruction Word</w:t>
      </w:r>
      <w:r w:rsidR="00913D09" w:rsidRPr="00A069FD">
        <w:rPr>
          <w:rFonts w:ascii="Times New Roman" w:eastAsia="Times New Roman" w:hAnsi="Times New Roman" w:cs="Times New Roman"/>
          <w:sz w:val="24"/>
          <w:szCs w:val="24"/>
          <w:lang w:eastAsia="en-GB"/>
        </w:rPr>
        <w:t xml:space="preserve"> architecture was adopted to enhance performance through allowing for the execution of parallel, multiple operations in closed, tight loops. </w:t>
      </w:r>
      <w:r w:rsidR="00625295" w:rsidRPr="00A069FD">
        <w:rPr>
          <w:rFonts w:ascii="Times New Roman" w:eastAsia="Times New Roman" w:hAnsi="Times New Roman" w:cs="Times New Roman"/>
          <w:sz w:val="24"/>
          <w:szCs w:val="24"/>
          <w:lang w:eastAsia="en-GB"/>
        </w:rPr>
        <w:t xml:space="preserve">C-compiler technology was </w:t>
      </w:r>
      <w:r w:rsidR="00625295" w:rsidRPr="00A069FD">
        <w:rPr>
          <w:rFonts w:ascii="Times New Roman" w:eastAsia="Times New Roman" w:hAnsi="Times New Roman" w:cs="Times New Roman"/>
          <w:sz w:val="24"/>
          <w:szCs w:val="24"/>
          <w:lang w:eastAsia="en-GB"/>
        </w:rPr>
        <w:lastRenderedPageBreak/>
        <w:t xml:space="preserve">developing and advancing at that point but programming remained at the assembly level for digital signal processing algorithms for optimized performance. </w:t>
      </w:r>
    </w:p>
    <w:p w:rsidR="00997CCF" w:rsidRPr="00A069FD" w:rsidRDefault="004F2E8A" w:rsidP="00FE6AD2">
      <w:pPr>
        <w:spacing w:before="100" w:beforeAutospacing="1" w:after="100" w:afterAutospacing="1" w:line="480" w:lineRule="auto"/>
        <w:ind w:firstLine="720"/>
        <w:rPr>
          <w:rFonts w:ascii="Times New Roman" w:eastAsia="Times New Roman" w:hAnsi="Times New Roman" w:cs="Times New Roman"/>
          <w:sz w:val="24"/>
          <w:szCs w:val="24"/>
          <w:lang w:eastAsia="en-GB"/>
        </w:rPr>
      </w:pPr>
      <w:r w:rsidRPr="00A069FD">
        <w:rPr>
          <w:rFonts w:ascii="Times New Roman" w:eastAsia="Times New Roman" w:hAnsi="Times New Roman" w:cs="Times New Roman"/>
          <w:sz w:val="24"/>
          <w:szCs w:val="24"/>
          <w:lang w:eastAsia="en-GB"/>
        </w:rPr>
        <w:t>Technologies eventually improved over time, however, leading to more efficiencies. More optimized operations and quick software development became possible, for instance, because of digital signal processing libraries for digital signal processors</w:t>
      </w:r>
      <w:r w:rsidR="002134E5" w:rsidRPr="00A069FD">
        <w:rPr>
          <w:rFonts w:ascii="Times New Roman" w:eastAsia="Times New Roman" w:hAnsi="Times New Roman" w:cs="Times New Roman"/>
          <w:sz w:val="24"/>
          <w:szCs w:val="24"/>
          <w:lang w:eastAsia="en-GB"/>
        </w:rPr>
        <w:t xml:space="preserve"> (Noor et al., 2019)</w:t>
      </w:r>
      <w:r w:rsidRPr="00A069FD">
        <w:rPr>
          <w:rFonts w:ascii="Times New Roman" w:eastAsia="Times New Roman" w:hAnsi="Times New Roman" w:cs="Times New Roman"/>
          <w:sz w:val="24"/>
          <w:szCs w:val="24"/>
          <w:lang w:eastAsia="en-GB"/>
        </w:rPr>
        <w:t xml:space="preserve">. </w:t>
      </w:r>
      <w:r w:rsidR="001E0C74" w:rsidRPr="00A069FD">
        <w:rPr>
          <w:rFonts w:ascii="Times New Roman" w:eastAsia="Times New Roman" w:hAnsi="Times New Roman" w:cs="Times New Roman"/>
          <w:sz w:val="24"/>
          <w:szCs w:val="24"/>
          <w:lang w:eastAsia="en-GB"/>
        </w:rPr>
        <w:t xml:space="preserve">Complex data type (I and Q) computation support is needed for 3G wireless communication algorithms. The data types became an addition to the library and architecture, therefore, and the compiler could then be mapped to the </w:t>
      </w:r>
      <w:r w:rsidR="00E765BE" w:rsidRPr="00A069FD">
        <w:rPr>
          <w:rFonts w:ascii="Times New Roman" w:eastAsia="Times New Roman" w:hAnsi="Times New Roman" w:cs="Times New Roman"/>
          <w:sz w:val="24"/>
          <w:szCs w:val="24"/>
          <w:lang w:eastAsia="en-GB"/>
        </w:rPr>
        <w:t>Single Instruction Multiple Data</w:t>
      </w:r>
      <w:r w:rsidR="001E0C74" w:rsidRPr="00A069FD">
        <w:rPr>
          <w:rFonts w:ascii="Times New Roman" w:eastAsia="Times New Roman" w:hAnsi="Times New Roman" w:cs="Times New Roman"/>
          <w:sz w:val="24"/>
          <w:szCs w:val="24"/>
          <w:lang w:eastAsia="en-GB"/>
        </w:rPr>
        <w:t xml:space="preserve"> and </w:t>
      </w:r>
      <w:r w:rsidR="00C97580" w:rsidRPr="00A069FD">
        <w:rPr>
          <w:rFonts w:ascii="Times New Roman" w:eastAsia="Times New Roman" w:hAnsi="Times New Roman" w:cs="Times New Roman"/>
          <w:sz w:val="24"/>
          <w:szCs w:val="24"/>
          <w:lang w:eastAsia="en-GB"/>
        </w:rPr>
        <w:t>Multiply-Accumulate</w:t>
      </w:r>
      <w:r w:rsidR="001E0C74" w:rsidRPr="00A069FD">
        <w:rPr>
          <w:rFonts w:ascii="Times New Roman" w:eastAsia="Times New Roman" w:hAnsi="Times New Roman" w:cs="Times New Roman"/>
          <w:sz w:val="24"/>
          <w:szCs w:val="24"/>
          <w:lang w:eastAsia="en-GB"/>
        </w:rPr>
        <w:t xml:space="preserve"> computation units of the digital signal processors</w:t>
      </w:r>
      <w:r w:rsidR="00FC3650" w:rsidRPr="00A069FD">
        <w:rPr>
          <w:rFonts w:ascii="Times New Roman" w:eastAsia="Times New Roman" w:hAnsi="Times New Roman" w:cs="Times New Roman"/>
          <w:sz w:val="24"/>
          <w:szCs w:val="24"/>
          <w:lang w:eastAsia="en-GB"/>
        </w:rPr>
        <w:t xml:space="preserve"> (</w:t>
      </w:r>
      <w:proofErr w:type="spellStart"/>
      <w:r w:rsidR="00FC3650" w:rsidRPr="00A069FD">
        <w:rPr>
          <w:rFonts w:ascii="Times New Roman" w:eastAsia="Times New Roman" w:hAnsi="Times New Roman" w:cs="Times New Roman"/>
          <w:sz w:val="24"/>
          <w:szCs w:val="24"/>
          <w:lang w:eastAsia="en-GB"/>
        </w:rPr>
        <w:t>Stanisavljević</w:t>
      </w:r>
      <w:proofErr w:type="spellEnd"/>
      <w:r w:rsidR="00FC3650" w:rsidRPr="00A069FD">
        <w:rPr>
          <w:rFonts w:ascii="Times New Roman" w:eastAsia="Times New Roman" w:hAnsi="Times New Roman" w:cs="Times New Roman"/>
          <w:sz w:val="24"/>
          <w:szCs w:val="24"/>
          <w:lang w:eastAsia="en-GB"/>
        </w:rPr>
        <w:t xml:space="preserve"> et al., 2019).</w:t>
      </w:r>
      <w:r w:rsidR="001E0C74" w:rsidRPr="00A069FD">
        <w:rPr>
          <w:rFonts w:ascii="Times New Roman" w:eastAsia="Times New Roman" w:hAnsi="Times New Roman" w:cs="Times New Roman"/>
          <w:sz w:val="24"/>
          <w:szCs w:val="24"/>
          <w:lang w:eastAsia="en-GB"/>
        </w:rPr>
        <w:t xml:space="preserve"> </w:t>
      </w:r>
      <w:r w:rsidR="003C0291" w:rsidRPr="00A069FD">
        <w:rPr>
          <w:rFonts w:ascii="Times New Roman" w:eastAsia="Times New Roman" w:hAnsi="Times New Roman" w:cs="Times New Roman"/>
          <w:sz w:val="24"/>
          <w:szCs w:val="24"/>
          <w:lang w:eastAsia="en-GB"/>
        </w:rPr>
        <w:t xml:space="preserve">Approximately a half of the computation of wireless communication applications of the time was digital signal processing while the other 50% involved non-vector and control data computation (scalar) tasks. </w:t>
      </w:r>
    </w:p>
    <w:p w:rsidR="005E3D09" w:rsidRPr="00A069FD" w:rsidRDefault="00E765BE" w:rsidP="00FE6AD2">
      <w:pPr>
        <w:spacing w:before="100" w:beforeAutospacing="1" w:after="100" w:afterAutospacing="1" w:line="480" w:lineRule="auto"/>
        <w:ind w:firstLine="720"/>
        <w:rPr>
          <w:rFonts w:ascii="Times New Roman" w:eastAsia="Times New Roman" w:hAnsi="Times New Roman" w:cs="Times New Roman"/>
          <w:sz w:val="24"/>
          <w:szCs w:val="24"/>
          <w:lang w:eastAsia="en-GB"/>
        </w:rPr>
      </w:pPr>
      <w:r w:rsidRPr="00A069FD">
        <w:rPr>
          <w:rFonts w:ascii="Times New Roman" w:eastAsia="Times New Roman" w:hAnsi="Times New Roman" w:cs="Times New Roman"/>
          <w:sz w:val="24"/>
          <w:szCs w:val="24"/>
          <w:lang w:eastAsia="en-GB"/>
        </w:rPr>
        <w:t xml:space="preserve">Scalar and control tasks were not suited to run </w:t>
      </w:r>
      <w:r w:rsidR="005120D6" w:rsidRPr="00A069FD">
        <w:rPr>
          <w:rFonts w:ascii="Times New Roman" w:eastAsia="Times New Roman" w:hAnsi="Times New Roman" w:cs="Times New Roman"/>
          <w:sz w:val="24"/>
          <w:szCs w:val="24"/>
          <w:lang w:eastAsia="en-GB"/>
        </w:rPr>
        <w:t xml:space="preserve">on a </w:t>
      </w:r>
      <w:r w:rsidRPr="00A069FD">
        <w:rPr>
          <w:rFonts w:ascii="Times New Roman" w:eastAsia="Times New Roman" w:hAnsi="Times New Roman" w:cs="Times New Roman"/>
          <w:sz w:val="24"/>
          <w:szCs w:val="24"/>
          <w:lang w:eastAsia="en-GB"/>
        </w:rPr>
        <w:t xml:space="preserve">Single Instruction Multiple Data and Very Long Instruction Word </w:t>
      </w:r>
      <w:r w:rsidR="005120D6" w:rsidRPr="00A069FD">
        <w:rPr>
          <w:rFonts w:ascii="Times New Roman" w:eastAsia="Times New Roman" w:hAnsi="Times New Roman" w:cs="Times New Roman"/>
          <w:sz w:val="24"/>
          <w:szCs w:val="24"/>
          <w:lang w:eastAsia="en-GB"/>
        </w:rPr>
        <w:t xml:space="preserve">digital signal processor because control code has exceptions and branches that cause many long stalls on the pipeline. Branch prediction functions and scalar computation units were introduced into digital processing as a consequence. </w:t>
      </w:r>
      <w:r w:rsidR="00C97580" w:rsidRPr="00A069FD">
        <w:rPr>
          <w:rFonts w:ascii="Times New Roman" w:eastAsia="Times New Roman" w:hAnsi="Times New Roman" w:cs="Times New Roman"/>
          <w:sz w:val="24"/>
          <w:szCs w:val="24"/>
          <w:lang w:eastAsia="en-GB"/>
        </w:rPr>
        <w:t xml:space="preserve">A new market for digital signal processors was opened as they were well suited for audio and voice applications as the performance of Single Instruction Multiple Data and Multiply-Accumulate could deliver the computational performance required for audio offload engines used in tablets and smartphones. </w:t>
      </w:r>
    </w:p>
    <w:p w:rsidR="00DC71FC" w:rsidRPr="00A069FD" w:rsidRDefault="00DC71FC" w:rsidP="00246E0D">
      <w:pPr>
        <w:pStyle w:val="Heading1"/>
      </w:pPr>
      <w:bookmarkStart w:id="7" w:name="_Toc36236051"/>
      <w:r w:rsidRPr="00A069FD">
        <w:t>The Role of Cellular LTE</w:t>
      </w:r>
      <w:bookmarkEnd w:id="7"/>
      <w:r w:rsidRPr="00A069FD">
        <w:t xml:space="preserve"> </w:t>
      </w:r>
    </w:p>
    <w:p w:rsidR="001E0C74" w:rsidRPr="00A069FD" w:rsidRDefault="00DC71FC" w:rsidP="00FE6AD2">
      <w:pPr>
        <w:spacing w:before="100" w:beforeAutospacing="1" w:after="100" w:afterAutospacing="1" w:line="480" w:lineRule="auto"/>
        <w:ind w:firstLine="720"/>
        <w:rPr>
          <w:rFonts w:ascii="Times New Roman" w:eastAsia="Times New Roman" w:hAnsi="Times New Roman" w:cs="Times New Roman"/>
          <w:sz w:val="24"/>
          <w:szCs w:val="24"/>
          <w:lang w:eastAsia="en-GB"/>
        </w:rPr>
      </w:pPr>
      <w:r w:rsidRPr="00A069FD">
        <w:rPr>
          <w:rFonts w:ascii="Times New Roman" w:eastAsia="Times New Roman" w:hAnsi="Times New Roman" w:cs="Times New Roman"/>
          <w:sz w:val="24"/>
          <w:szCs w:val="24"/>
          <w:lang w:eastAsia="en-GB"/>
        </w:rPr>
        <w:t xml:space="preserve">Wireless mobile communication standards that include </w:t>
      </w:r>
      <w:proofErr w:type="spellStart"/>
      <w:r w:rsidRPr="00A069FD">
        <w:rPr>
          <w:rFonts w:ascii="Times New Roman" w:eastAsia="Times New Roman" w:hAnsi="Times New Roman" w:cs="Times New Roman"/>
          <w:sz w:val="24"/>
          <w:szCs w:val="24"/>
          <w:lang w:eastAsia="en-GB"/>
        </w:rPr>
        <w:t>WiFi</w:t>
      </w:r>
      <w:proofErr w:type="spellEnd"/>
      <w:r w:rsidRPr="00A069FD">
        <w:rPr>
          <w:rFonts w:ascii="Times New Roman" w:eastAsia="Times New Roman" w:hAnsi="Times New Roman" w:cs="Times New Roman"/>
          <w:sz w:val="24"/>
          <w:szCs w:val="24"/>
          <w:lang w:eastAsia="en-GB"/>
        </w:rPr>
        <w:t xml:space="preserve"> and </w:t>
      </w:r>
      <w:proofErr w:type="spellStart"/>
      <w:r w:rsidRPr="00A069FD">
        <w:rPr>
          <w:rFonts w:ascii="Times New Roman" w:eastAsia="Times New Roman" w:hAnsi="Times New Roman" w:cs="Times New Roman"/>
          <w:sz w:val="24"/>
          <w:szCs w:val="24"/>
          <w:lang w:eastAsia="en-GB"/>
        </w:rPr>
        <w:t>celluar</w:t>
      </w:r>
      <w:proofErr w:type="spellEnd"/>
      <w:r w:rsidRPr="00A069FD">
        <w:rPr>
          <w:rFonts w:ascii="Times New Roman" w:eastAsia="Times New Roman" w:hAnsi="Times New Roman" w:cs="Times New Roman"/>
          <w:sz w:val="24"/>
          <w:szCs w:val="24"/>
          <w:lang w:eastAsia="en-GB"/>
        </w:rPr>
        <w:t xml:space="preserve"> communication drove the necessity for computational complexity. Heightened software </w:t>
      </w:r>
      <w:r w:rsidRPr="00A069FD">
        <w:rPr>
          <w:rFonts w:ascii="Times New Roman" w:eastAsia="Times New Roman" w:hAnsi="Times New Roman" w:cs="Times New Roman"/>
          <w:sz w:val="24"/>
          <w:szCs w:val="24"/>
          <w:lang w:eastAsia="en-GB"/>
        </w:rPr>
        <w:lastRenderedPageBreak/>
        <w:t xml:space="preserve">programmability to enable enhanced functionality on a mobile baseband chip was also brought about by </w:t>
      </w:r>
      <w:r w:rsidR="00D40F25" w:rsidRPr="00A069FD">
        <w:rPr>
          <w:rFonts w:ascii="Times New Roman" w:eastAsia="Times New Roman" w:hAnsi="Times New Roman" w:cs="Times New Roman"/>
          <w:sz w:val="24"/>
          <w:szCs w:val="24"/>
          <w:lang w:eastAsia="en-GB"/>
        </w:rPr>
        <w:t>Multiple Input And Multiple Output (MIMO)</w:t>
      </w:r>
      <w:r w:rsidRPr="00A069FD">
        <w:rPr>
          <w:rFonts w:ascii="Times New Roman" w:eastAsia="Times New Roman" w:hAnsi="Times New Roman" w:cs="Times New Roman"/>
          <w:sz w:val="24"/>
          <w:szCs w:val="24"/>
          <w:lang w:eastAsia="en-GB"/>
        </w:rPr>
        <w:t xml:space="preserve">, estimation algorithms, channel aggregation, multiple antenna and 3.9 G modems. Compiler technology has also changed to acknowledge digital signal processor vector data types </w:t>
      </w:r>
      <w:r w:rsidR="007C1759" w:rsidRPr="00A069FD">
        <w:rPr>
          <w:rFonts w:ascii="Times New Roman" w:eastAsia="Times New Roman" w:hAnsi="Times New Roman" w:cs="Times New Roman"/>
          <w:sz w:val="24"/>
          <w:szCs w:val="24"/>
          <w:lang w:eastAsia="en-GB"/>
        </w:rPr>
        <w:t xml:space="preserve">and </w:t>
      </w:r>
      <w:r w:rsidRPr="00A069FD">
        <w:rPr>
          <w:rFonts w:ascii="Times New Roman" w:eastAsia="Times New Roman" w:hAnsi="Times New Roman" w:cs="Times New Roman"/>
          <w:sz w:val="24"/>
          <w:szCs w:val="24"/>
          <w:lang w:eastAsia="en-GB"/>
        </w:rPr>
        <w:t xml:space="preserve">to match </w:t>
      </w:r>
      <w:r w:rsidR="007C1759" w:rsidRPr="00A069FD">
        <w:rPr>
          <w:rFonts w:ascii="Times New Roman" w:eastAsia="Times New Roman" w:hAnsi="Times New Roman" w:cs="Times New Roman"/>
          <w:sz w:val="24"/>
          <w:szCs w:val="24"/>
          <w:lang w:eastAsia="en-GB"/>
        </w:rPr>
        <w:t>loop strides</w:t>
      </w:r>
      <w:r w:rsidR="00FC3650" w:rsidRPr="00A069FD">
        <w:rPr>
          <w:rFonts w:ascii="Times New Roman" w:eastAsia="Times New Roman" w:hAnsi="Times New Roman" w:cs="Times New Roman"/>
          <w:sz w:val="24"/>
          <w:szCs w:val="24"/>
          <w:lang w:eastAsia="en-GB"/>
        </w:rPr>
        <w:t xml:space="preserve"> (</w:t>
      </w:r>
      <w:proofErr w:type="spellStart"/>
      <w:r w:rsidR="00FC3650" w:rsidRPr="00A069FD">
        <w:rPr>
          <w:rFonts w:ascii="Times New Roman" w:eastAsia="Times New Roman" w:hAnsi="Times New Roman" w:cs="Times New Roman"/>
          <w:sz w:val="24"/>
          <w:szCs w:val="24"/>
          <w:lang w:eastAsia="en-GB"/>
        </w:rPr>
        <w:t>Stanisavljević</w:t>
      </w:r>
      <w:proofErr w:type="spellEnd"/>
      <w:r w:rsidR="00FC3650" w:rsidRPr="00A069FD">
        <w:rPr>
          <w:rFonts w:ascii="Times New Roman" w:eastAsia="Times New Roman" w:hAnsi="Times New Roman" w:cs="Times New Roman"/>
          <w:sz w:val="24"/>
          <w:szCs w:val="24"/>
          <w:lang w:eastAsia="en-GB"/>
        </w:rPr>
        <w:t xml:space="preserve"> et al., 2019).</w:t>
      </w:r>
      <w:r w:rsidR="007C1759" w:rsidRPr="00A069FD">
        <w:rPr>
          <w:rFonts w:ascii="Times New Roman" w:eastAsia="Times New Roman" w:hAnsi="Times New Roman" w:cs="Times New Roman"/>
          <w:sz w:val="24"/>
          <w:szCs w:val="24"/>
          <w:lang w:eastAsia="en-GB"/>
        </w:rPr>
        <w:t xml:space="preserve"> The same has also evolved to perform simple auto vectorization within inner loops. </w:t>
      </w:r>
      <w:r w:rsidR="00532F36" w:rsidRPr="00A069FD">
        <w:rPr>
          <w:rFonts w:ascii="Times New Roman" w:eastAsia="Times New Roman" w:hAnsi="Times New Roman" w:cs="Times New Roman"/>
          <w:sz w:val="24"/>
          <w:szCs w:val="24"/>
          <w:lang w:eastAsia="en-GB"/>
        </w:rPr>
        <w:t>The width of digital signal processors and Single Instruction Multiple Data increased to 16, 32, and even 64 Multiply-Accumulate/ cycle for infrastructure applications</w:t>
      </w:r>
      <w:r w:rsidR="004D0116" w:rsidRPr="00A069FD">
        <w:rPr>
          <w:rFonts w:ascii="Times New Roman" w:eastAsia="Times New Roman" w:hAnsi="Times New Roman" w:cs="Times New Roman"/>
          <w:sz w:val="24"/>
          <w:szCs w:val="24"/>
          <w:lang w:eastAsia="en-GB"/>
        </w:rPr>
        <w:t xml:space="preserve"> and cellular mobiles</w:t>
      </w:r>
      <w:r w:rsidR="005D1F47" w:rsidRPr="00A069FD">
        <w:rPr>
          <w:rFonts w:ascii="Times New Roman" w:eastAsia="Times New Roman" w:hAnsi="Times New Roman" w:cs="Times New Roman"/>
          <w:sz w:val="24"/>
          <w:szCs w:val="24"/>
          <w:lang w:eastAsia="en-GB"/>
        </w:rPr>
        <w:t xml:space="preserve">. An </w:t>
      </w:r>
      <w:r w:rsidR="00EA18AA" w:rsidRPr="00A069FD">
        <w:rPr>
          <w:rFonts w:ascii="Times New Roman" w:eastAsia="Times New Roman" w:hAnsi="Times New Roman" w:cs="Times New Roman"/>
          <w:sz w:val="24"/>
          <w:szCs w:val="24"/>
          <w:lang w:eastAsia="en-GB"/>
        </w:rPr>
        <w:t>Instruction Set Architecture</w:t>
      </w:r>
      <w:r w:rsidR="005D1F47" w:rsidRPr="00A069FD">
        <w:rPr>
          <w:rFonts w:ascii="Times New Roman" w:eastAsia="Times New Roman" w:hAnsi="Times New Roman" w:cs="Times New Roman"/>
          <w:sz w:val="24"/>
          <w:szCs w:val="24"/>
          <w:lang w:eastAsia="en-GB"/>
        </w:rPr>
        <w:t xml:space="preserve"> (ISA) that is more customized and includes a matrix computation acceleration, more digital signal processing filter acceleration instruction, and addressing modes further accelerated operations for improved performance. </w:t>
      </w:r>
    </w:p>
    <w:p w:rsidR="00775849" w:rsidRPr="00A069FD" w:rsidRDefault="00101EA1" w:rsidP="00FE6AD2">
      <w:pPr>
        <w:spacing w:before="100" w:beforeAutospacing="1" w:after="100" w:afterAutospacing="1" w:line="480" w:lineRule="auto"/>
        <w:ind w:firstLine="720"/>
        <w:rPr>
          <w:rFonts w:ascii="Times New Roman" w:eastAsia="Times New Roman" w:hAnsi="Times New Roman" w:cs="Times New Roman"/>
          <w:sz w:val="24"/>
          <w:szCs w:val="24"/>
          <w:lang w:eastAsia="en-GB"/>
        </w:rPr>
      </w:pPr>
      <w:r w:rsidRPr="00A069FD">
        <w:rPr>
          <w:rFonts w:ascii="Times New Roman" w:eastAsia="Times New Roman" w:hAnsi="Times New Roman" w:cs="Times New Roman"/>
          <w:sz w:val="24"/>
          <w:szCs w:val="24"/>
          <w:lang w:eastAsia="en-GB"/>
        </w:rPr>
        <w:t xml:space="preserve">High throughput of complex vector data in MAC units was supported by a dual load store architecture with wide store units or/ and load. An updating of register files was also done, coupled with this, with a larger number of dedicated vector data register files. This was done to balance the architecture to the computation throughput and reduce the pressure of the internal register. </w:t>
      </w:r>
      <w:r w:rsidR="00935F5A" w:rsidRPr="00A069FD">
        <w:rPr>
          <w:rFonts w:ascii="Times New Roman" w:eastAsia="Times New Roman" w:hAnsi="Times New Roman" w:cs="Times New Roman"/>
          <w:sz w:val="24"/>
          <w:szCs w:val="24"/>
          <w:lang w:eastAsia="en-GB"/>
        </w:rPr>
        <w:t xml:space="preserve">The Very Long Instruction Word </w:t>
      </w:r>
      <w:r w:rsidR="00455C3A" w:rsidRPr="00A069FD">
        <w:rPr>
          <w:rFonts w:ascii="Times New Roman" w:eastAsia="Times New Roman" w:hAnsi="Times New Roman" w:cs="Times New Roman"/>
          <w:sz w:val="24"/>
          <w:szCs w:val="24"/>
          <w:lang w:eastAsia="en-GB"/>
        </w:rPr>
        <w:t>architecture also expanded to enhance higher computation throu</w:t>
      </w:r>
      <w:r w:rsidR="00F70BC5" w:rsidRPr="00A069FD">
        <w:rPr>
          <w:rFonts w:ascii="Times New Roman" w:eastAsia="Times New Roman" w:hAnsi="Times New Roman" w:cs="Times New Roman"/>
          <w:sz w:val="24"/>
          <w:szCs w:val="24"/>
          <w:lang w:eastAsia="en-GB"/>
        </w:rPr>
        <w:t xml:space="preserve">ghput. </w:t>
      </w:r>
      <w:r w:rsidR="00BD2612" w:rsidRPr="00A069FD">
        <w:rPr>
          <w:rFonts w:ascii="Times New Roman" w:eastAsia="Times New Roman" w:hAnsi="Times New Roman" w:cs="Times New Roman"/>
          <w:sz w:val="24"/>
          <w:szCs w:val="24"/>
          <w:lang w:eastAsia="en-GB"/>
        </w:rPr>
        <w:t xml:space="preserve">To function at optimal performance, for instance, the FFT function needs Lead, Execution and Store leading to a 4-issue Very Long Instruction Word for digital signal processing vector operations. </w:t>
      </w:r>
    </w:p>
    <w:p w:rsidR="00B46380" w:rsidRPr="00A069FD" w:rsidRDefault="008B2602" w:rsidP="00FE6AD2">
      <w:pPr>
        <w:spacing w:before="100" w:beforeAutospacing="1" w:after="100" w:afterAutospacing="1" w:line="480" w:lineRule="auto"/>
        <w:ind w:firstLine="720"/>
        <w:rPr>
          <w:rFonts w:ascii="Times New Roman" w:eastAsia="Times New Roman" w:hAnsi="Times New Roman" w:cs="Times New Roman"/>
          <w:sz w:val="24"/>
          <w:szCs w:val="24"/>
          <w:lang w:eastAsia="en-GB"/>
        </w:rPr>
      </w:pPr>
      <w:r w:rsidRPr="00A069FD">
        <w:rPr>
          <w:rFonts w:ascii="Times New Roman" w:eastAsia="Times New Roman" w:hAnsi="Times New Roman" w:cs="Times New Roman"/>
          <w:sz w:val="24"/>
          <w:szCs w:val="24"/>
          <w:lang w:eastAsia="en-GB"/>
        </w:rPr>
        <w:t xml:space="preserve">The new digital signal processors were integrated with scalar and vector engines </w:t>
      </w:r>
      <w:r w:rsidR="00806EDB" w:rsidRPr="00A069FD">
        <w:rPr>
          <w:rFonts w:ascii="Times New Roman" w:eastAsia="Times New Roman" w:hAnsi="Times New Roman" w:cs="Times New Roman"/>
          <w:sz w:val="24"/>
          <w:szCs w:val="24"/>
          <w:lang w:eastAsia="en-GB"/>
        </w:rPr>
        <w:t xml:space="preserve">which can execute in parallel. Some of the architecture have Very Long Instruction Word schemes of split digital signal processing vector scalar operations and vector operations leading to large instruction word lengths. </w:t>
      </w:r>
      <w:r w:rsidR="00DB4825" w:rsidRPr="00A069FD">
        <w:rPr>
          <w:rFonts w:ascii="Times New Roman" w:eastAsia="Times New Roman" w:hAnsi="Times New Roman" w:cs="Times New Roman"/>
          <w:sz w:val="24"/>
          <w:szCs w:val="24"/>
          <w:lang w:eastAsia="en-GB"/>
        </w:rPr>
        <w:t xml:space="preserve">Other digital signal processors merge the Very Long Instruction Word scalar and vector operations leading to smaller instruction word </w:t>
      </w:r>
      <w:r w:rsidR="00DB4825" w:rsidRPr="00A069FD">
        <w:rPr>
          <w:rFonts w:ascii="Times New Roman" w:eastAsia="Times New Roman" w:hAnsi="Times New Roman" w:cs="Times New Roman"/>
          <w:sz w:val="24"/>
          <w:szCs w:val="24"/>
          <w:lang w:eastAsia="en-GB"/>
        </w:rPr>
        <w:lastRenderedPageBreak/>
        <w:t xml:space="preserve">length but more instruction decoding complexity. </w:t>
      </w:r>
      <w:r w:rsidR="00942A86" w:rsidRPr="00A069FD">
        <w:rPr>
          <w:rFonts w:ascii="Times New Roman" w:eastAsia="Times New Roman" w:hAnsi="Times New Roman" w:cs="Times New Roman"/>
          <w:sz w:val="24"/>
          <w:szCs w:val="24"/>
          <w:lang w:eastAsia="en-GB"/>
        </w:rPr>
        <w:t xml:space="preserve">The digital signal processing and control functions are scheduled and pre-mapped by the compiler into Very Long Instruction Word instructions on the digital signal processors. </w:t>
      </w:r>
    </w:p>
    <w:p w:rsidR="00775849" w:rsidRPr="00A069FD" w:rsidRDefault="00EE76CB" w:rsidP="00FE6AD2">
      <w:pPr>
        <w:spacing w:before="100" w:beforeAutospacing="1" w:after="100" w:afterAutospacing="1" w:line="480" w:lineRule="auto"/>
        <w:ind w:firstLine="720"/>
        <w:rPr>
          <w:rFonts w:ascii="Times New Roman" w:eastAsia="Times New Roman" w:hAnsi="Times New Roman" w:cs="Times New Roman"/>
          <w:sz w:val="24"/>
          <w:szCs w:val="24"/>
          <w:lang w:eastAsia="en-GB"/>
        </w:rPr>
      </w:pPr>
      <w:r w:rsidRPr="00A069FD">
        <w:rPr>
          <w:rFonts w:ascii="Times New Roman" w:eastAsia="Times New Roman" w:hAnsi="Times New Roman" w:cs="Times New Roman"/>
          <w:sz w:val="24"/>
          <w:szCs w:val="24"/>
          <w:lang w:eastAsia="en-GB"/>
        </w:rPr>
        <w:t xml:space="preserve">There was a shift to using multiple cores in modems systems to respond to the different requirements of processing within the system as the complexity of computation increased with LTE category number. </w:t>
      </w:r>
      <w:r w:rsidR="0075692C" w:rsidRPr="00A069FD">
        <w:rPr>
          <w:rFonts w:ascii="Times New Roman" w:eastAsia="Times New Roman" w:hAnsi="Times New Roman" w:cs="Times New Roman"/>
          <w:sz w:val="24"/>
          <w:szCs w:val="24"/>
          <w:lang w:eastAsia="en-GB"/>
        </w:rPr>
        <w:t xml:space="preserve">The processors were characterised by different performance and architecture capabilities depending on the functional component of the system in which they were used. </w:t>
      </w:r>
      <w:r w:rsidR="00A41A91" w:rsidRPr="00A069FD">
        <w:rPr>
          <w:rFonts w:ascii="Times New Roman" w:eastAsia="Times New Roman" w:hAnsi="Times New Roman" w:cs="Times New Roman"/>
          <w:sz w:val="24"/>
          <w:szCs w:val="24"/>
          <w:lang w:eastAsia="en-GB"/>
        </w:rPr>
        <w:t>Complex vector data computation on the digital signal processing functions is required, for instance, on the front end of the LTE modem</w:t>
      </w:r>
      <w:r w:rsidR="00FC3650" w:rsidRPr="00A069FD">
        <w:rPr>
          <w:rFonts w:ascii="Times New Roman" w:eastAsia="Times New Roman" w:hAnsi="Times New Roman" w:cs="Times New Roman"/>
          <w:sz w:val="24"/>
          <w:szCs w:val="24"/>
          <w:lang w:eastAsia="en-GB"/>
        </w:rPr>
        <w:t xml:space="preserve"> (</w:t>
      </w:r>
      <w:proofErr w:type="spellStart"/>
      <w:r w:rsidR="00FC3650" w:rsidRPr="00A069FD">
        <w:rPr>
          <w:rFonts w:ascii="Times New Roman" w:eastAsia="Times New Roman" w:hAnsi="Times New Roman" w:cs="Times New Roman"/>
          <w:sz w:val="24"/>
          <w:szCs w:val="24"/>
          <w:lang w:eastAsia="en-GB"/>
        </w:rPr>
        <w:t>Stanisavljević</w:t>
      </w:r>
      <w:proofErr w:type="spellEnd"/>
      <w:r w:rsidR="00FC3650" w:rsidRPr="00A069FD">
        <w:rPr>
          <w:rFonts w:ascii="Times New Roman" w:eastAsia="Times New Roman" w:hAnsi="Times New Roman" w:cs="Times New Roman"/>
          <w:sz w:val="24"/>
          <w:szCs w:val="24"/>
          <w:lang w:eastAsia="en-GB"/>
        </w:rPr>
        <w:t xml:space="preserve"> et al., 2019).</w:t>
      </w:r>
      <w:r w:rsidR="00A41A91" w:rsidRPr="00A069FD">
        <w:rPr>
          <w:rFonts w:ascii="Times New Roman" w:eastAsia="Times New Roman" w:hAnsi="Times New Roman" w:cs="Times New Roman"/>
          <w:sz w:val="24"/>
          <w:szCs w:val="24"/>
          <w:lang w:eastAsia="en-GB"/>
        </w:rPr>
        <w:t xml:space="preserve"> The necessity </w:t>
      </w:r>
      <w:r w:rsidR="002F237E" w:rsidRPr="00A069FD">
        <w:rPr>
          <w:rFonts w:ascii="Times New Roman" w:eastAsia="Times New Roman" w:hAnsi="Times New Roman" w:cs="Times New Roman"/>
          <w:sz w:val="24"/>
          <w:szCs w:val="24"/>
          <w:lang w:eastAsia="en-GB"/>
        </w:rPr>
        <w:t>for soft-</w:t>
      </w:r>
      <w:r w:rsidR="00A41A91" w:rsidRPr="00A069FD">
        <w:rPr>
          <w:rFonts w:ascii="Times New Roman" w:eastAsia="Times New Roman" w:hAnsi="Times New Roman" w:cs="Times New Roman"/>
          <w:sz w:val="24"/>
          <w:szCs w:val="24"/>
          <w:lang w:eastAsia="en-GB"/>
        </w:rPr>
        <w:t xml:space="preserve">bit domain processing that includes </w:t>
      </w:r>
      <w:r w:rsidR="00D16B18" w:rsidRPr="00A069FD">
        <w:rPr>
          <w:rFonts w:ascii="Times New Roman" w:eastAsia="Times New Roman" w:hAnsi="Times New Roman" w:cs="Times New Roman"/>
          <w:sz w:val="24"/>
          <w:szCs w:val="24"/>
          <w:lang w:eastAsia="en-GB"/>
        </w:rPr>
        <w:t xml:space="preserve">scalar 16-bit data best suited for a variety of architecture/ </w:t>
      </w:r>
      <w:r w:rsidR="00EA18AA" w:rsidRPr="00A069FD">
        <w:rPr>
          <w:rFonts w:ascii="Times New Roman" w:eastAsia="Times New Roman" w:hAnsi="Times New Roman" w:cs="Times New Roman"/>
          <w:sz w:val="24"/>
          <w:szCs w:val="24"/>
          <w:lang w:eastAsia="en-GB"/>
        </w:rPr>
        <w:t>Instruction Set Architecture</w:t>
      </w:r>
      <w:r w:rsidR="00D16B18" w:rsidRPr="00A069FD">
        <w:rPr>
          <w:rFonts w:ascii="Times New Roman" w:eastAsia="Times New Roman" w:hAnsi="Times New Roman" w:cs="Times New Roman"/>
          <w:sz w:val="24"/>
          <w:szCs w:val="24"/>
          <w:lang w:eastAsia="en-GB"/>
        </w:rPr>
        <w:t xml:space="preserve"> (ISA), and better served by task specific or small processors.</w:t>
      </w:r>
      <w:r w:rsidR="009C3767" w:rsidRPr="00A069FD">
        <w:rPr>
          <w:rFonts w:ascii="Times New Roman" w:eastAsia="Times New Roman" w:hAnsi="Times New Roman" w:cs="Times New Roman"/>
          <w:sz w:val="24"/>
          <w:szCs w:val="24"/>
          <w:lang w:eastAsia="en-GB"/>
        </w:rPr>
        <w:t xml:space="preserve"> </w:t>
      </w:r>
      <w:r w:rsidR="00EA18AA" w:rsidRPr="00A069FD">
        <w:rPr>
          <w:rFonts w:ascii="Times New Roman" w:eastAsia="Times New Roman" w:hAnsi="Times New Roman" w:cs="Times New Roman"/>
          <w:sz w:val="24"/>
          <w:szCs w:val="24"/>
          <w:lang w:eastAsia="en-GB"/>
        </w:rPr>
        <w:t xml:space="preserve">The complexity of computation increased about ten times with 4G (LTE-Advanced) modems compared to 3G modems. The digital signal processors further improved and have been accelerated to support improvements in technology. Modems under this framework have customised instructions and wireless communication algorithms </w:t>
      </w:r>
      <w:r w:rsidR="00D40F25" w:rsidRPr="00A069FD">
        <w:rPr>
          <w:rFonts w:ascii="Times New Roman" w:eastAsia="Times New Roman" w:hAnsi="Times New Roman" w:cs="Times New Roman"/>
          <w:sz w:val="24"/>
          <w:szCs w:val="24"/>
          <w:lang w:eastAsia="en-GB"/>
        </w:rPr>
        <w:t xml:space="preserve">either </w:t>
      </w:r>
      <w:r w:rsidR="00EA18AA" w:rsidRPr="00A069FD">
        <w:rPr>
          <w:rFonts w:ascii="Times New Roman" w:eastAsia="Times New Roman" w:hAnsi="Times New Roman" w:cs="Times New Roman"/>
          <w:sz w:val="24"/>
          <w:szCs w:val="24"/>
          <w:lang w:eastAsia="en-GB"/>
        </w:rPr>
        <w:t xml:space="preserve">as part of </w:t>
      </w:r>
      <w:r w:rsidR="00D40F25" w:rsidRPr="00A069FD">
        <w:rPr>
          <w:rFonts w:ascii="Times New Roman" w:eastAsia="Times New Roman" w:hAnsi="Times New Roman" w:cs="Times New Roman"/>
          <w:sz w:val="24"/>
          <w:szCs w:val="24"/>
          <w:lang w:eastAsia="en-GB"/>
        </w:rPr>
        <w:t xml:space="preserve">extendable options or </w:t>
      </w:r>
      <w:r w:rsidR="00EA18AA" w:rsidRPr="00A069FD">
        <w:rPr>
          <w:rFonts w:ascii="Times New Roman" w:eastAsia="Times New Roman" w:hAnsi="Times New Roman" w:cs="Times New Roman"/>
          <w:sz w:val="24"/>
          <w:szCs w:val="24"/>
          <w:lang w:eastAsia="en-GB"/>
        </w:rPr>
        <w:t>the base Instruction Set Architecture</w:t>
      </w:r>
      <w:r w:rsidR="00D40F25" w:rsidRPr="00A069FD">
        <w:rPr>
          <w:rFonts w:ascii="Times New Roman" w:eastAsia="Times New Roman" w:hAnsi="Times New Roman" w:cs="Times New Roman"/>
          <w:sz w:val="24"/>
          <w:szCs w:val="24"/>
          <w:lang w:eastAsia="en-GB"/>
        </w:rPr>
        <w:t xml:space="preserve">. The inclusion of floating point support adopted for the infrastructure </w:t>
      </w:r>
      <w:r w:rsidR="009045AA" w:rsidRPr="00A069FD">
        <w:rPr>
          <w:rFonts w:ascii="Times New Roman" w:eastAsia="Times New Roman" w:hAnsi="Times New Roman" w:cs="Times New Roman"/>
          <w:sz w:val="24"/>
          <w:szCs w:val="24"/>
          <w:lang w:eastAsia="en-GB"/>
        </w:rPr>
        <w:t xml:space="preserve">Multiple Input Multiple Output computation algorithms was another essential improvement in the digital signal processing technology. </w:t>
      </w:r>
    </w:p>
    <w:p w:rsidR="002177FE" w:rsidRPr="00A069FD" w:rsidRDefault="0095248C" w:rsidP="00246E0D">
      <w:pPr>
        <w:pStyle w:val="Heading1"/>
      </w:pPr>
      <w:bookmarkStart w:id="8" w:name="_Toc36236052"/>
      <w:r w:rsidRPr="00A069FD">
        <w:t>Heterogeneity in 4G and Higher Systems</w:t>
      </w:r>
      <w:bookmarkEnd w:id="8"/>
    </w:p>
    <w:p w:rsidR="0095248C" w:rsidRPr="00A069FD" w:rsidRDefault="003B79AF" w:rsidP="00FE6AD2">
      <w:pPr>
        <w:spacing w:before="100" w:beforeAutospacing="1" w:after="100" w:afterAutospacing="1" w:line="480" w:lineRule="auto"/>
        <w:ind w:firstLine="720"/>
        <w:rPr>
          <w:rFonts w:ascii="Times New Roman" w:eastAsia="Times New Roman" w:hAnsi="Times New Roman" w:cs="Times New Roman"/>
          <w:sz w:val="24"/>
          <w:szCs w:val="24"/>
          <w:lang w:eastAsia="en-GB"/>
        </w:rPr>
      </w:pPr>
      <w:r w:rsidRPr="00A069FD">
        <w:rPr>
          <w:rFonts w:ascii="Times New Roman" w:eastAsia="Times New Roman" w:hAnsi="Times New Roman" w:cs="Times New Roman"/>
          <w:sz w:val="24"/>
          <w:szCs w:val="24"/>
          <w:lang w:eastAsia="en-GB"/>
        </w:rPr>
        <w:t>A ‘one processor fits all’ has become no longer viable as the computation complexity and workload of algorithms continue to improve.</w:t>
      </w:r>
      <w:r w:rsidR="00424D92" w:rsidRPr="00A069FD">
        <w:rPr>
          <w:rFonts w:ascii="Times New Roman" w:eastAsia="Times New Roman" w:hAnsi="Times New Roman" w:cs="Times New Roman"/>
          <w:sz w:val="24"/>
          <w:szCs w:val="24"/>
          <w:lang w:eastAsia="en-GB"/>
        </w:rPr>
        <w:t xml:space="preserve"> There has emerged a necessity to shift to heterogeneous systems over time</w:t>
      </w:r>
      <w:r w:rsidR="001D1E93" w:rsidRPr="00A069FD">
        <w:rPr>
          <w:rFonts w:ascii="Times New Roman" w:eastAsia="Times New Roman" w:hAnsi="Times New Roman" w:cs="Times New Roman"/>
          <w:sz w:val="24"/>
          <w:szCs w:val="24"/>
          <w:lang w:eastAsia="en-GB"/>
        </w:rPr>
        <w:t>, given the evolving requirements in the market</w:t>
      </w:r>
      <w:r w:rsidR="00742176" w:rsidRPr="00A069FD">
        <w:rPr>
          <w:rFonts w:ascii="Times New Roman" w:eastAsia="Times New Roman" w:hAnsi="Times New Roman" w:cs="Times New Roman"/>
          <w:sz w:val="24"/>
          <w:szCs w:val="24"/>
          <w:lang w:eastAsia="en-GB"/>
        </w:rPr>
        <w:t xml:space="preserve"> (</w:t>
      </w:r>
      <w:proofErr w:type="spellStart"/>
      <w:r w:rsidR="00742176" w:rsidRPr="00A069FD">
        <w:rPr>
          <w:rFonts w:ascii="Times New Roman" w:eastAsia="Times New Roman" w:hAnsi="Times New Roman" w:cs="Times New Roman"/>
          <w:sz w:val="24"/>
          <w:szCs w:val="24"/>
          <w:lang w:eastAsia="en-GB"/>
        </w:rPr>
        <w:t>Björnson</w:t>
      </w:r>
      <w:proofErr w:type="spellEnd"/>
      <w:r w:rsidR="00742176" w:rsidRPr="00A069FD">
        <w:rPr>
          <w:rFonts w:ascii="Times New Roman" w:eastAsia="Times New Roman" w:hAnsi="Times New Roman" w:cs="Times New Roman"/>
          <w:sz w:val="24"/>
          <w:szCs w:val="24"/>
          <w:lang w:eastAsia="en-GB"/>
        </w:rPr>
        <w:t xml:space="preserve"> et al., 2019)</w:t>
      </w:r>
      <w:r w:rsidR="001D1E93" w:rsidRPr="00A069FD">
        <w:rPr>
          <w:rFonts w:ascii="Times New Roman" w:eastAsia="Times New Roman" w:hAnsi="Times New Roman" w:cs="Times New Roman"/>
          <w:sz w:val="24"/>
          <w:szCs w:val="24"/>
          <w:lang w:eastAsia="en-GB"/>
        </w:rPr>
        <w:t xml:space="preserve"> More digital signal processors were being utilized for main path computation with </w:t>
      </w:r>
      <w:r w:rsidR="001D1E93" w:rsidRPr="00A069FD">
        <w:rPr>
          <w:rFonts w:ascii="Times New Roman" w:eastAsia="Times New Roman" w:hAnsi="Times New Roman" w:cs="Times New Roman"/>
          <w:sz w:val="24"/>
          <w:szCs w:val="24"/>
          <w:lang w:eastAsia="en-GB"/>
        </w:rPr>
        <w:lastRenderedPageBreak/>
        <w:t>programmable cores that were highly task-specific for the most data-intensive tasks like channel estimation, turbo codec, and front-end FFT. Always-on activation applications and massive IoT drive the requirement on digital signal processing in a completely different direction in contrast to the higher end of 4G wireless communication modems</w:t>
      </w:r>
      <w:r w:rsidR="00FC3650" w:rsidRPr="00A069FD">
        <w:rPr>
          <w:rFonts w:ascii="Times New Roman" w:eastAsia="Times New Roman" w:hAnsi="Times New Roman" w:cs="Times New Roman"/>
          <w:sz w:val="24"/>
          <w:szCs w:val="24"/>
          <w:lang w:eastAsia="en-GB"/>
        </w:rPr>
        <w:t xml:space="preserve"> (</w:t>
      </w:r>
      <w:proofErr w:type="spellStart"/>
      <w:r w:rsidR="00FC3650" w:rsidRPr="00A069FD">
        <w:rPr>
          <w:rFonts w:ascii="Times New Roman" w:eastAsia="Times New Roman" w:hAnsi="Times New Roman" w:cs="Times New Roman"/>
          <w:sz w:val="24"/>
          <w:szCs w:val="24"/>
          <w:lang w:eastAsia="en-GB"/>
        </w:rPr>
        <w:t>Stanisavljević</w:t>
      </w:r>
      <w:proofErr w:type="spellEnd"/>
      <w:r w:rsidR="00FC3650" w:rsidRPr="00A069FD">
        <w:rPr>
          <w:rFonts w:ascii="Times New Roman" w:eastAsia="Times New Roman" w:hAnsi="Times New Roman" w:cs="Times New Roman"/>
          <w:sz w:val="24"/>
          <w:szCs w:val="24"/>
          <w:lang w:eastAsia="en-GB"/>
        </w:rPr>
        <w:t xml:space="preserve"> et al., 2019).</w:t>
      </w:r>
      <w:r w:rsidR="001D1E93" w:rsidRPr="00A069FD">
        <w:rPr>
          <w:rFonts w:ascii="Times New Roman" w:eastAsia="Times New Roman" w:hAnsi="Times New Roman" w:cs="Times New Roman"/>
          <w:sz w:val="24"/>
          <w:szCs w:val="24"/>
          <w:lang w:eastAsia="en-GB"/>
        </w:rPr>
        <w:t xml:space="preserve"> The ability to implement multiple digital signal processors in one digital signal processor core, low power requirements, and low cost are pushing single core implementations. The new types of digital signal processors have an Instruction Set Architecture and architecture that amalgamates control, wireless communications, audio and motion/ image detection algorithms. </w:t>
      </w:r>
      <w:r w:rsidR="00D71F17" w:rsidRPr="00A069FD">
        <w:rPr>
          <w:rFonts w:ascii="Times New Roman" w:eastAsia="Times New Roman" w:hAnsi="Times New Roman" w:cs="Times New Roman"/>
          <w:sz w:val="24"/>
          <w:szCs w:val="24"/>
          <w:lang w:eastAsia="en-GB"/>
        </w:rPr>
        <w:t xml:space="preserve">There is increased flexibility to select/ and deselect architectural and computation options to adopt the smallest size and the lowest power possible in the ‘one core fits all’ approach. </w:t>
      </w:r>
    </w:p>
    <w:p w:rsidR="00463412" w:rsidRPr="00A069FD" w:rsidRDefault="006E4DDE" w:rsidP="00246E0D">
      <w:pPr>
        <w:pStyle w:val="Heading1"/>
      </w:pPr>
      <w:bookmarkStart w:id="9" w:name="_Toc36236053"/>
      <w:r w:rsidRPr="00A069FD">
        <w:t>Functionality and Complexity Demands of 5G Technology</w:t>
      </w:r>
      <w:bookmarkEnd w:id="9"/>
    </w:p>
    <w:p w:rsidR="006E4DDE" w:rsidRPr="00A069FD" w:rsidRDefault="0017544E" w:rsidP="00FE6AD2">
      <w:pPr>
        <w:spacing w:before="100" w:beforeAutospacing="1" w:after="100" w:afterAutospacing="1" w:line="480" w:lineRule="auto"/>
        <w:ind w:firstLine="720"/>
        <w:rPr>
          <w:rFonts w:ascii="Times New Roman" w:eastAsia="Times New Roman" w:hAnsi="Times New Roman" w:cs="Times New Roman"/>
          <w:sz w:val="24"/>
          <w:szCs w:val="24"/>
          <w:lang w:eastAsia="en-GB"/>
        </w:rPr>
      </w:pPr>
      <w:r w:rsidRPr="00A069FD">
        <w:rPr>
          <w:rFonts w:ascii="Times New Roman" w:eastAsia="Times New Roman" w:hAnsi="Times New Roman" w:cs="Times New Roman"/>
          <w:sz w:val="24"/>
          <w:szCs w:val="24"/>
          <w:lang w:eastAsia="en-GB"/>
        </w:rPr>
        <w:t>The complexity of 5G has been observed to be much higher compared to earlier generations. It is estimated that 5G computation complexity is about 10 times to 20 times, for instance, compared to 4G technology</w:t>
      </w:r>
      <w:r w:rsidR="00544556" w:rsidRPr="00A069FD">
        <w:rPr>
          <w:rFonts w:ascii="Times New Roman" w:eastAsia="Times New Roman" w:hAnsi="Times New Roman" w:cs="Times New Roman"/>
          <w:sz w:val="24"/>
          <w:szCs w:val="24"/>
          <w:lang w:eastAsia="en-GB"/>
        </w:rPr>
        <w:t xml:space="preserve"> (</w:t>
      </w:r>
      <w:proofErr w:type="spellStart"/>
      <w:r w:rsidR="00544556" w:rsidRPr="00A069FD">
        <w:rPr>
          <w:rFonts w:ascii="Times New Roman" w:eastAsia="Times New Roman" w:hAnsi="Times New Roman" w:cs="Times New Roman"/>
          <w:sz w:val="24"/>
          <w:szCs w:val="24"/>
          <w:lang w:eastAsia="en-GB"/>
        </w:rPr>
        <w:t>Sorokina</w:t>
      </w:r>
      <w:proofErr w:type="spellEnd"/>
      <w:r w:rsidR="00544556" w:rsidRPr="00A069FD">
        <w:rPr>
          <w:rFonts w:ascii="Times New Roman" w:eastAsia="Times New Roman" w:hAnsi="Times New Roman" w:cs="Times New Roman"/>
          <w:sz w:val="24"/>
          <w:szCs w:val="24"/>
          <w:lang w:eastAsia="en-GB"/>
        </w:rPr>
        <w:t xml:space="preserve"> et al., 2019)</w:t>
      </w:r>
      <w:r w:rsidRPr="00A069FD">
        <w:rPr>
          <w:rFonts w:ascii="Times New Roman" w:eastAsia="Times New Roman" w:hAnsi="Times New Roman" w:cs="Times New Roman"/>
          <w:sz w:val="24"/>
          <w:szCs w:val="24"/>
          <w:lang w:eastAsia="en-GB"/>
        </w:rPr>
        <w:t xml:space="preserve">. </w:t>
      </w:r>
      <w:r w:rsidR="00934FD6" w:rsidRPr="00A069FD">
        <w:rPr>
          <w:rFonts w:ascii="Times New Roman" w:eastAsia="Times New Roman" w:hAnsi="Times New Roman" w:cs="Times New Roman"/>
          <w:sz w:val="24"/>
          <w:szCs w:val="24"/>
          <w:lang w:eastAsia="en-GB"/>
        </w:rPr>
        <w:t xml:space="preserve">Modems with 5G capabilities </w:t>
      </w:r>
      <w:r w:rsidR="00DD5E9D" w:rsidRPr="00A069FD">
        <w:rPr>
          <w:rFonts w:ascii="Times New Roman" w:eastAsia="Times New Roman" w:hAnsi="Times New Roman" w:cs="Times New Roman"/>
          <w:sz w:val="24"/>
          <w:szCs w:val="24"/>
          <w:lang w:eastAsia="en-GB"/>
        </w:rPr>
        <w:t>have much more complexity in terms of latency, bandwidths, and range of applications. The Multiple Input Multiple Output configurations are also much more advanced and higher. Some infrastructure applications apply massive Multiple Input Multiple Output that can only be implemented within a framework of high precision floating-p</w:t>
      </w:r>
      <w:r w:rsidR="00E9667D" w:rsidRPr="00A069FD">
        <w:rPr>
          <w:rFonts w:ascii="Times New Roman" w:eastAsia="Times New Roman" w:hAnsi="Times New Roman" w:cs="Times New Roman"/>
          <w:sz w:val="24"/>
          <w:szCs w:val="24"/>
          <w:lang w:eastAsia="en-GB"/>
        </w:rPr>
        <w:t xml:space="preserve">oint computation. More task-specific programmable cores are being used to offload the main computation intensive tasks and reducing or eliminating, rather, the necessity for the wide Single Instruction Multiple Data, Very Long Instruction Word digital signal processors to run these algorithms. </w:t>
      </w:r>
    </w:p>
    <w:p w:rsidR="00E9667D" w:rsidRPr="00A069FD" w:rsidRDefault="00E9667D" w:rsidP="00FE6AD2">
      <w:pPr>
        <w:spacing w:before="100" w:beforeAutospacing="1" w:after="100" w:afterAutospacing="1" w:line="480" w:lineRule="auto"/>
        <w:ind w:firstLine="720"/>
        <w:rPr>
          <w:rFonts w:ascii="Times New Roman" w:eastAsia="Times New Roman" w:hAnsi="Times New Roman" w:cs="Times New Roman"/>
          <w:sz w:val="24"/>
          <w:szCs w:val="24"/>
          <w:lang w:eastAsia="en-GB"/>
        </w:rPr>
      </w:pPr>
      <w:r w:rsidRPr="00A069FD">
        <w:rPr>
          <w:rFonts w:ascii="Times New Roman" w:eastAsia="Times New Roman" w:hAnsi="Times New Roman" w:cs="Times New Roman"/>
          <w:sz w:val="24"/>
          <w:szCs w:val="24"/>
          <w:lang w:eastAsia="en-GB"/>
        </w:rPr>
        <w:t xml:space="preserve">Digital signal processors are being used specifically for digital signal computation. The sequencing and control operations are offloaded from the wide Single Instruction </w:t>
      </w:r>
      <w:r w:rsidRPr="00A069FD">
        <w:rPr>
          <w:rFonts w:ascii="Times New Roman" w:eastAsia="Times New Roman" w:hAnsi="Times New Roman" w:cs="Times New Roman"/>
          <w:sz w:val="24"/>
          <w:szCs w:val="24"/>
          <w:lang w:eastAsia="en-GB"/>
        </w:rPr>
        <w:lastRenderedPageBreak/>
        <w:t>Multiple Data, Very Long Instruction Word digital signal processors to an optimised controller DSP core</w:t>
      </w:r>
      <w:r w:rsidR="001B4388" w:rsidRPr="00A069FD">
        <w:rPr>
          <w:rFonts w:ascii="Times New Roman" w:eastAsia="Times New Roman" w:hAnsi="Times New Roman" w:cs="Times New Roman"/>
          <w:sz w:val="24"/>
          <w:szCs w:val="24"/>
          <w:lang w:eastAsia="en-GB"/>
        </w:rPr>
        <w:t xml:space="preserve"> (</w:t>
      </w:r>
      <w:proofErr w:type="spellStart"/>
      <w:r w:rsidR="001B4388" w:rsidRPr="00A069FD">
        <w:rPr>
          <w:rFonts w:ascii="Times New Roman" w:eastAsia="Times New Roman" w:hAnsi="Times New Roman" w:cs="Times New Roman"/>
          <w:sz w:val="24"/>
          <w:szCs w:val="24"/>
          <w:lang w:eastAsia="en-GB"/>
        </w:rPr>
        <w:t>Stankovic</w:t>
      </w:r>
      <w:proofErr w:type="spellEnd"/>
      <w:r w:rsidR="001B4388" w:rsidRPr="00A069FD">
        <w:rPr>
          <w:rFonts w:ascii="Times New Roman" w:eastAsia="Times New Roman" w:hAnsi="Times New Roman" w:cs="Times New Roman"/>
          <w:sz w:val="24"/>
          <w:szCs w:val="24"/>
          <w:lang w:eastAsia="en-GB"/>
        </w:rPr>
        <w:t xml:space="preserve"> et al., 2019)</w:t>
      </w:r>
      <w:r w:rsidRPr="00A069FD">
        <w:rPr>
          <w:rFonts w:ascii="Times New Roman" w:eastAsia="Times New Roman" w:hAnsi="Times New Roman" w:cs="Times New Roman"/>
          <w:sz w:val="24"/>
          <w:szCs w:val="24"/>
          <w:lang w:eastAsia="en-GB"/>
        </w:rPr>
        <w:t>. The core is aimed at high GHz maximum clock frequency. It is also targeted at multithreaded operation and very efficient task switching. Various digital signal processing extensions supporting quad-MAC, dual, and single level DSP are not optimal to function on the main wide Single Instruction Multiple Data, Very Long Instruction Word digital signal processors</w:t>
      </w:r>
      <w:r w:rsidR="008D3F9D" w:rsidRPr="00A069FD">
        <w:rPr>
          <w:rFonts w:ascii="Times New Roman" w:eastAsia="Times New Roman" w:hAnsi="Times New Roman" w:cs="Times New Roman"/>
          <w:sz w:val="24"/>
          <w:szCs w:val="24"/>
          <w:lang w:eastAsia="en-GB"/>
        </w:rPr>
        <w:t xml:space="preserve"> but can work on the DSP core or controller</w:t>
      </w:r>
      <w:r w:rsidRPr="00A069FD">
        <w:rPr>
          <w:rFonts w:ascii="Times New Roman" w:eastAsia="Times New Roman" w:hAnsi="Times New Roman" w:cs="Times New Roman"/>
          <w:sz w:val="24"/>
          <w:szCs w:val="24"/>
          <w:lang w:eastAsia="en-GB"/>
        </w:rPr>
        <w:t>.</w:t>
      </w:r>
      <w:r w:rsidR="00B66B6C" w:rsidRPr="00A069FD">
        <w:rPr>
          <w:rFonts w:ascii="Times New Roman" w:eastAsia="Times New Roman" w:hAnsi="Times New Roman" w:cs="Times New Roman"/>
          <w:sz w:val="24"/>
          <w:szCs w:val="24"/>
          <w:lang w:eastAsia="en-GB"/>
        </w:rPr>
        <w:t xml:space="preserve"> A superscalar architecture is preferred, in this regard, compared to a Very Long Instruction Word digital signal processor because it targets the controller algorithms as the code is control with exceptions, interruptions and branching. The cores under review function as sequencers for the hardware accelerator blocks when it comes to low-level DSP and control functions. This is another operation offloaded from the main DSPs. The controller cores need express connectivity to synchronizing operations between hardware blocks, data movement, and support of service requests. </w:t>
      </w:r>
    </w:p>
    <w:p w:rsidR="00D176C0" w:rsidRPr="00A069FD" w:rsidRDefault="00D176C0" w:rsidP="00246E0D">
      <w:pPr>
        <w:pStyle w:val="Heading1"/>
      </w:pPr>
      <w:bookmarkStart w:id="10" w:name="_Toc36236054"/>
      <w:r w:rsidRPr="00A069FD">
        <w:t>Conclusion</w:t>
      </w:r>
      <w:bookmarkEnd w:id="10"/>
    </w:p>
    <w:p w:rsidR="00B66B6C" w:rsidRPr="00A069FD" w:rsidRDefault="00910808" w:rsidP="00FE6AD2">
      <w:pPr>
        <w:spacing w:line="480" w:lineRule="auto"/>
        <w:ind w:firstLine="720"/>
        <w:rPr>
          <w:rFonts w:ascii="Times New Roman" w:eastAsia="Times New Roman" w:hAnsi="Times New Roman" w:cs="Times New Roman"/>
          <w:sz w:val="24"/>
          <w:szCs w:val="24"/>
          <w:lang w:eastAsia="en-GB"/>
        </w:rPr>
      </w:pPr>
      <w:r w:rsidRPr="00A069FD">
        <w:rPr>
          <w:rFonts w:ascii="Times New Roman" w:eastAsia="Times New Roman" w:hAnsi="Times New Roman" w:cs="Times New Roman"/>
          <w:sz w:val="24"/>
          <w:szCs w:val="24"/>
          <w:lang w:eastAsia="en-GB"/>
        </w:rPr>
        <w:t xml:space="preserve">In conclusion, it is evident that digital signal processing has changed significantly in the recent past. There have been various improvements over the course of the past few years with the primary orientation being towards improvement in terms of performance. The standards of wireless communication have evolved into a new phase that supports faster speeds and efficiency in multi-sector environments. Technology has moved on a positive trajectory with the advent of 5G even though there are many limitations when it comes to bigger cores and higher performance in such devices. Digital signal processing for 5G technology will continue changing in the foreseeable future as other shifts in the technological landscape occur. </w:t>
      </w:r>
    </w:p>
    <w:p w:rsidR="006539CD" w:rsidRPr="00A069FD" w:rsidRDefault="006539CD" w:rsidP="00FE6AD2">
      <w:pPr>
        <w:spacing w:line="480" w:lineRule="auto"/>
        <w:ind w:firstLine="720"/>
        <w:rPr>
          <w:rFonts w:ascii="Times New Roman" w:hAnsi="Times New Roman" w:cs="Times New Roman"/>
          <w:sz w:val="24"/>
          <w:szCs w:val="24"/>
        </w:rPr>
      </w:pPr>
    </w:p>
    <w:p w:rsidR="00C93D47" w:rsidRPr="00A069FD" w:rsidRDefault="00C93D47" w:rsidP="00BB66D4">
      <w:pPr>
        <w:spacing w:line="480" w:lineRule="auto"/>
        <w:ind w:left="720" w:hanging="720"/>
        <w:rPr>
          <w:rFonts w:ascii="Times New Roman" w:hAnsi="Times New Roman" w:cs="Times New Roman"/>
          <w:sz w:val="24"/>
          <w:szCs w:val="24"/>
        </w:rPr>
      </w:pPr>
    </w:p>
    <w:p w:rsidR="00C93D47" w:rsidRPr="00A069FD" w:rsidRDefault="00C93D47" w:rsidP="00BB66D4">
      <w:pPr>
        <w:spacing w:line="480" w:lineRule="auto"/>
        <w:ind w:left="720" w:hanging="720"/>
        <w:rPr>
          <w:rFonts w:ascii="Times New Roman" w:hAnsi="Times New Roman" w:cs="Times New Roman"/>
          <w:sz w:val="24"/>
          <w:szCs w:val="24"/>
        </w:rPr>
      </w:pPr>
    </w:p>
    <w:p w:rsidR="00C93D47" w:rsidRPr="00A069FD" w:rsidRDefault="00C93D47" w:rsidP="00BB66D4">
      <w:pPr>
        <w:spacing w:line="480" w:lineRule="auto"/>
        <w:ind w:left="720" w:hanging="720"/>
        <w:rPr>
          <w:rFonts w:ascii="Times New Roman" w:hAnsi="Times New Roman" w:cs="Times New Roman"/>
          <w:sz w:val="24"/>
          <w:szCs w:val="24"/>
        </w:rPr>
      </w:pPr>
    </w:p>
    <w:p w:rsidR="00C93D47" w:rsidRPr="00A069FD" w:rsidRDefault="00C93D47" w:rsidP="00BB66D4">
      <w:pPr>
        <w:spacing w:line="480" w:lineRule="auto"/>
        <w:ind w:left="720" w:hanging="720"/>
        <w:rPr>
          <w:rFonts w:ascii="Times New Roman" w:hAnsi="Times New Roman" w:cs="Times New Roman"/>
          <w:sz w:val="24"/>
          <w:szCs w:val="24"/>
        </w:rPr>
      </w:pPr>
    </w:p>
    <w:p w:rsidR="00E36FFE" w:rsidRPr="00A069FD" w:rsidRDefault="00E36FFE" w:rsidP="00BB66D4">
      <w:pPr>
        <w:spacing w:line="480" w:lineRule="auto"/>
        <w:ind w:left="720" w:hanging="720"/>
        <w:rPr>
          <w:rFonts w:ascii="Times New Roman" w:hAnsi="Times New Roman" w:cs="Times New Roman"/>
          <w:sz w:val="24"/>
          <w:szCs w:val="24"/>
        </w:rPr>
      </w:pPr>
    </w:p>
    <w:p w:rsidR="00E36FFE" w:rsidRPr="00A069FD" w:rsidRDefault="00E36FFE" w:rsidP="00BB66D4">
      <w:pPr>
        <w:spacing w:line="480" w:lineRule="auto"/>
        <w:ind w:left="720" w:hanging="720"/>
        <w:rPr>
          <w:rFonts w:ascii="Times New Roman" w:hAnsi="Times New Roman" w:cs="Times New Roman"/>
          <w:sz w:val="24"/>
          <w:szCs w:val="24"/>
        </w:rPr>
      </w:pPr>
    </w:p>
    <w:p w:rsidR="00E36FFE" w:rsidRPr="00A069FD" w:rsidRDefault="00E36FFE" w:rsidP="00BB66D4">
      <w:pPr>
        <w:spacing w:line="480" w:lineRule="auto"/>
        <w:ind w:left="720" w:hanging="720"/>
        <w:rPr>
          <w:rFonts w:ascii="Times New Roman" w:hAnsi="Times New Roman" w:cs="Times New Roman"/>
          <w:sz w:val="24"/>
          <w:szCs w:val="24"/>
        </w:rPr>
      </w:pPr>
    </w:p>
    <w:p w:rsidR="00E36FFE" w:rsidRPr="00A069FD" w:rsidRDefault="00E36FFE" w:rsidP="00BB66D4">
      <w:pPr>
        <w:spacing w:line="480" w:lineRule="auto"/>
        <w:ind w:left="720" w:hanging="720"/>
        <w:rPr>
          <w:rFonts w:ascii="Times New Roman" w:hAnsi="Times New Roman" w:cs="Times New Roman"/>
          <w:sz w:val="24"/>
          <w:szCs w:val="24"/>
        </w:rPr>
      </w:pPr>
    </w:p>
    <w:p w:rsidR="00C93D47" w:rsidRPr="00820DAA" w:rsidRDefault="00C93D47" w:rsidP="00BB66D4">
      <w:pPr>
        <w:spacing w:after="0" w:line="480" w:lineRule="auto"/>
        <w:ind w:left="720" w:hanging="720"/>
        <w:rPr>
          <w:rFonts w:ascii="Times New Roman" w:eastAsia="Times New Roman" w:hAnsi="Times New Roman" w:cs="Times New Roman"/>
          <w:sz w:val="24"/>
          <w:szCs w:val="24"/>
          <w:lang w:eastAsia="en-GB"/>
        </w:rPr>
      </w:pPr>
    </w:p>
    <w:p w:rsidR="00C93D47" w:rsidRPr="00A069FD" w:rsidRDefault="00C93D47" w:rsidP="00BB66D4">
      <w:pPr>
        <w:spacing w:line="480" w:lineRule="auto"/>
        <w:ind w:left="720" w:hanging="720"/>
        <w:rPr>
          <w:rFonts w:ascii="Times New Roman" w:hAnsi="Times New Roman" w:cs="Times New Roman"/>
          <w:sz w:val="24"/>
          <w:szCs w:val="24"/>
        </w:rPr>
      </w:pPr>
    </w:p>
    <w:p w:rsidR="00E36FFE" w:rsidRPr="00A069FD" w:rsidRDefault="00E36FFE" w:rsidP="00BB66D4">
      <w:pPr>
        <w:spacing w:line="480" w:lineRule="auto"/>
        <w:ind w:left="720" w:hanging="720"/>
        <w:rPr>
          <w:rFonts w:ascii="Times New Roman" w:hAnsi="Times New Roman" w:cs="Times New Roman"/>
          <w:sz w:val="24"/>
          <w:szCs w:val="24"/>
        </w:rPr>
      </w:pPr>
    </w:p>
    <w:p w:rsidR="00E36FFE" w:rsidRPr="00A069FD" w:rsidRDefault="00E36FFE" w:rsidP="00E36FFE">
      <w:pPr>
        <w:pStyle w:val="Heading1"/>
      </w:pPr>
      <w:bookmarkStart w:id="11" w:name="_Toc36236055"/>
      <w:r w:rsidRPr="00A069FD">
        <w:t>References</w:t>
      </w:r>
      <w:bookmarkEnd w:id="11"/>
    </w:p>
    <w:p w:rsidR="00C93D47" w:rsidRPr="00820DAA" w:rsidRDefault="00C93D47" w:rsidP="00BB66D4">
      <w:pPr>
        <w:spacing w:after="0" w:line="480" w:lineRule="auto"/>
        <w:ind w:left="720" w:hanging="720"/>
        <w:rPr>
          <w:rFonts w:ascii="Times New Roman" w:eastAsia="Times New Roman" w:hAnsi="Times New Roman" w:cs="Times New Roman"/>
          <w:sz w:val="24"/>
          <w:szCs w:val="24"/>
          <w:lang w:eastAsia="en-GB"/>
        </w:rPr>
      </w:pPr>
      <w:proofErr w:type="spellStart"/>
      <w:r w:rsidRPr="00820DAA">
        <w:rPr>
          <w:rFonts w:ascii="Times New Roman" w:eastAsia="Times New Roman" w:hAnsi="Times New Roman" w:cs="Times New Roman"/>
          <w:sz w:val="24"/>
          <w:szCs w:val="24"/>
          <w:lang w:eastAsia="en-GB"/>
        </w:rPr>
        <w:t>Amatriain</w:t>
      </w:r>
      <w:proofErr w:type="spellEnd"/>
      <w:r w:rsidRPr="00820DAA">
        <w:rPr>
          <w:rFonts w:ascii="Times New Roman" w:eastAsia="Times New Roman" w:hAnsi="Times New Roman" w:cs="Times New Roman"/>
          <w:sz w:val="24"/>
          <w:szCs w:val="24"/>
          <w:lang w:eastAsia="en-GB"/>
        </w:rPr>
        <w:t xml:space="preserve">, X. (2019). </w:t>
      </w:r>
      <w:r w:rsidRPr="00820DAA">
        <w:rPr>
          <w:rFonts w:ascii="Times New Roman" w:eastAsia="Times New Roman" w:hAnsi="Times New Roman" w:cs="Times New Roman"/>
          <w:i/>
          <w:iCs/>
          <w:sz w:val="24"/>
          <w:szCs w:val="24"/>
          <w:lang w:eastAsia="en-GB"/>
        </w:rPr>
        <w:t xml:space="preserve">An object-oriented </w:t>
      </w:r>
      <w:proofErr w:type="spellStart"/>
      <w:r w:rsidRPr="00820DAA">
        <w:rPr>
          <w:rFonts w:ascii="Times New Roman" w:eastAsia="Times New Roman" w:hAnsi="Times New Roman" w:cs="Times New Roman"/>
          <w:i/>
          <w:iCs/>
          <w:sz w:val="24"/>
          <w:szCs w:val="24"/>
          <w:lang w:eastAsia="en-GB"/>
        </w:rPr>
        <w:t>metamodel</w:t>
      </w:r>
      <w:proofErr w:type="spellEnd"/>
      <w:r w:rsidRPr="00820DAA">
        <w:rPr>
          <w:rFonts w:ascii="Times New Roman" w:eastAsia="Times New Roman" w:hAnsi="Times New Roman" w:cs="Times New Roman"/>
          <w:i/>
          <w:iCs/>
          <w:sz w:val="24"/>
          <w:szCs w:val="24"/>
          <w:lang w:eastAsia="en-GB"/>
        </w:rPr>
        <w:t xml:space="preserve"> for digital signal processing with a focus on audio and music</w:t>
      </w:r>
      <w:r w:rsidRPr="00820DAA">
        <w:rPr>
          <w:rFonts w:ascii="Times New Roman" w:eastAsia="Times New Roman" w:hAnsi="Times New Roman" w:cs="Times New Roman"/>
          <w:sz w:val="24"/>
          <w:szCs w:val="24"/>
          <w:lang w:eastAsia="en-GB"/>
        </w:rPr>
        <w:t xml:space="preserve"> (Doctoral dissertation, </w:t>
      </w:r>
      <w:proofErr w:type="spellStart"/>
      <w:r w:rsidRPr="00820DAA">
        <w:rPr>
          <w:rFonts w:ascii="Times New Roman" w:eastAsia="Times New Roman" w:hAnsi="Times New Roman" w:cs="Times New Roman"/>
          <w:sz w:val="24"/>
          <w:szCs w:val="24"/>
          <w:lang w:eastAsia="en-GB"/>
        </w:rPr>
        <w:t>Universitat</w:t>
      </w:r>
      <w:proofErr w:type="spellEnd"/>
      <w:r w:rsidRPr="00820DAA">
        <w:rPr>
          <w:rFonts w:ascii="Times New Roman" w:eastAsia="Times New Roman" w:hAnsi="Times New Roman" w:cs="Times New Roman"/>
          <w:sz w:val="24"/>
          <w:szCs w:val="24"/>
          <w:lang w:eastAsia="en-GB"/>
        </w:rPr>
        <w:t xml:space="preserve"> </w:t>
      </w:r>
      <w:proofErr w:type="spellStart"/>
      <w:r w:rsidRPr="00820DAA">
        <w:rPr>
          <w:rFonts w:ascii="Times New Roman" w:eastAsia="Times New Roman" w:hAnsi="Times New Roman" w:cs="Times New Roman"/>
          <w:sz w:val="24"/>
          <w:szCs w:val="24"/>
          <w:lang w:eastAsia="en-GB"/>
        </w:rPr>
        <w:t>Pompeu</w:t>
      </w:r>
      <w:proofErr w:type="spellEnd"/>
      <w:r w:rsidRPr="00820DAA">
        <w:rPr>
          <w:rFonts w:ascii="Times New Roman" w:eastAsia="Times New Roman" w:hAnsi="Times New Roman" w:cs="Times New Roman"/>
          <w:sz w:val="24"/>
          <w:szCs w:val="24"/>
          <w:lang w:eastAsia="en-GB"/>
        </w:rPr>
        <w:t xml:space="preserve"> </w:t>
      </w:r>
      <w:proofErr w:type="spellStart"/>
      <w:r w:rsidRPr="00820DAA">
        <w:rPr>
          <w:rFonts w:ascii="Times New Roman" w:eastAsia="Times New Roman" w:hAnsi="Times New Roman" w:cs="Times New Roman"/>
          <w:sz w:val="24"/>
          <w:szCs w:val="24"/>
          <w:lang w:eastAsia="en-GB"/>
        </w:rPr>
        <w:t>Fabra</w:t>
      </w:r>
      <w:proofErr w:type="spellEnd"/>
      <w:r w:rsidRPr="00820DAA">
        <w:rPr>
          <w:rFonts w:ascii="Times New Roman" w:eastAsia="Times New Roman" w:hAnsi="Times New Roman" w:cs="Times New Roman"/>
          <w:sz w:val="24"/>
          <w:szCs w:val="24"/>
          <w:lang w:eastAsia="en-GB"/>
        </w:rPr>
        <w:t>).</w:t>
      </w:r>
    </w:p>
    <w:p w:rsidR="00C93D47" w:rsidRPr="00820DAA" w:rsidRDefault="00C93D47" w:rsidP="00BB66D4">
      <w:pPr>
        <w:spacing w:after="0" w:line="480" w:lineRule="auto"/>
        <w:ind w:left="720" w:hanging="720"/>
        <w:rPr>
          <w:rFonts w:ascii="Times New Roman" w:eastAsia="Times New Roman" w:hAnsi="Times New Roman" w:cs="Times New Roman"/>
          <w:sz w:val="24"/>
          <w:szCs w:val="24"/>
          <w:lang w:eastAsia="en-GB"/>
        </w:rPr>
      </w:pPr>
      <w:proofErr w:type="spellStart"/>
      <w:r w:rsidRPr="00820DAA">
        <w:rPr>
          <w:rFonts w:ascii="Times New Roman" w:eastAsia="Times New Roman" w:hAnsi="Times New Roman" w:cs="Times New Roman"/>
          <w:sz w:val="24"/>
          <w:szCs w:val="24"/>
          <w:lang w:eastAsia="en-GB"/>
        </w:rPr>
        <w:t>Bakshi</w:t>
      </w:r>
      <w:proofErr w:type="spellEnd"/>
      <w:r w:rsidRPr="00820DAA">
        <w:rPr>
          <w:rFonts w:ascii="Times New Roman" w:eastAsia="Times New Roman" w:hAnsi="Times New Roman" w:cs="Times New Roman"/>
          <w:sz w:val="24"/>
          <w:szCs w:val="24"/>
          <w:lang w:eastAsia="en-GB"/>
        </w:rPr>
        <w:t xml:space="preserve">, S., </w:t>
      </w:r>
      <w:proofErr w:type="spellStart"/>
      <w:r w:rsidRPr="00820DAA">
        <w:rPr>
          <w:rFonts w:ascii="Times New Roman" w:eastAsia="Times New Roman" w:hAnsi="Times New Roman" w:cs="Times New Roman"/>
          <w:sz w:val="24"/>
          <w:szCs w:val="24"/>
          <w:lang w:eastAsia="en-GB"/>
        </w:rPr>
        <w:t>Javid</w:t>
      </w:r>
      <w:proofErr w:type="spellEnd"/>
      <w:r w:rsidRPr="00820DAA">
        <w:rPr>
          <w:rFonts w:ascii="Times New Roman" w:eastAsia="Times New Roman" w:hAnsi="Times New Roman" w:cs="Times New Roman"/>
          <w:sz w:val="24"/>
          <w:szCs w:val="24"/>
          <w:lang w:eastAsia="en-GB"/>
        </w:rPr>
        <w:t xml:space="preserve">, I., </w:t>
      </w:r>
      <w:proofErr w:type="spellStart"/>
      <w:r w:rsidRPr="00820DAA">
        <w:rPr>
          <w:rFonts w:ascii="Times New Roman" w:eastAsia="Times New Roman" w:hAnsi="Times New Roman" w:cs="Times New Roman"/>
          <w:sz w:val="24"/>
          <w:szCs w:val="24"/>
          <w:lang w:eastAsia="en-GB"/>
        </w:rPr>
        <w:t>Rajoriya</w:t>
      </w:r>
      <w:proofErr w:type="spellEnd"/>
      <w:r w:rsidRPr="00820DAA">
        <w:rPr>
          <w:rFonts w:ascii="Times New Roman" w:eastAsia="Times New Roman" w:hAnsi="Times New Roman" w:cs="Times New Roman"/>
          <w:sz w:val="24"/>
          <w:szCs w:val="24"/>
          <w:lang w:eastAsia="en-GB"/>
        </w:rPr>
        <w:t xml:space="preserve">, M., </w:t>
      </w:r>
      <w:proofErr w:type="spellStart"/>
      <w:r w:rsidRPr="00820DAA">
        <w:rPr>
          <w:rFonts w:ascii="Times New Roman" w:eastAsia="Times New Roman" w:hAnsi="Times New Roman" w:cs="Times New Roman"/>
          <w:sz w:val="24"/>
          <w:szCs w:val="24"/>
          <w:lang w:eastAsia="en-GB"/>
        </w:rPr>
        <w:t>Naz</w:t>
      </w:r>
      <w:proofErr w:type="spellEnd"/>
      <w:r w:rsidRPr="00820DAA">
        <w:rPr>
          <w:rFonts w:ascii="Times New Roman" w:eastAsia="Times New Roman" w:hAnsi="Times New Roman" w:cs="Times New Roman"/>
          <w:sz w:val="24"/>
          <w:szCs w:val="24"/>
          <w:lang w:eastAsia="en-GB"/>
        </w:rPr>
        <w:t xml:space="preserve">, S., Gupta, P., </w:t>
      </w:r>
      <w:proofErr w:type="spellStart"/>
      <w:r w:rsidRPr="00820DAA">
        <w:rPr>
          <w:rFonts w:ascii="Times New Roman" w:eastAsia="Times New Roman" w:hAnsi="Times New Roman" w:cs="Times New Roman"/>
          <w:sz w:val="24"/>
          <w:szCs w:val="24"/>
          <w:lang w:eastAsia="en-GB"/>
        </w:rPr>
        <w:t>Sahni</w:t>
      </w:r>
      <w:proofErr w:type="spellEnd"/>
      <w:r w:rsidRPr="00820DAA">
        <w:rPr>
          <w:rFonts w:ascii="Times New Roman" w:eastAsia="Times New Roman" w:hAnsi="Times New Roman" w:cs="Times New Roman"/>
          <w:sz w:val="24"/>
          <w:szCs w:val="24"/>
          <w:lang w:eastAsia="en-GB"/>
        </w:rPr>
        <w:t xml:space="preserve">, M., &amp; Singh, M. (2019, October). </w:t>
      </w:r>
      <w:proofErr w:type="spellStart"/>
      <w:r w:rsidRPr="00820DAA">
        <w:rPr>
          <w:rFonts w:ascii="Times New Roman" w:eastAsia="Times New Roman" w:hAnsi="Times New Roman" w:cs="Times New Roman"/>
          <w:sz w:val="24"/>
          <w:szCs w:val="24"/>
          <w:lang w:eastAsia="en-GB"/>
        </w:rPr>
        <w:t>Designand</w:t>
      </w:r>
      <w:proofErr w:type="spellEnd"/>
      <w:r w:rsidRPr="00820DAA">
        <w:rPr>
          <w:rFonts w:ascii="Times New Roman" w:eastAsia="Times New Roman" w:hAnsi="Times New Roman" w:cs="Times New Roman"/>
          <w:sz w:val="24"/>
          <w:szCs w:val="24"/>
          <w:lang w:eastAsia="en-GB"/>
        </w:rPr>
        <w:t xml:space="preserve"> Comparison Between IIR </w:t>
      </w:r>
      <w:proofErr w:type="spellStart"/>
      <w:r w:rsidRPr="00820DAA">
        <w:rPr>
          <w:rFonts w:ascii="Times New Roman" w:eastAsia="Times New Roman" w:hAnsi="Times New Roman" w:cs="Times New Roman"/>
          <w:sz w:val="24"/>
          <w:szCs w:val="24"/>
          <w:lang w:eastAsia="en-GB"/>
        </w:rPr>
        <w:t>Butterwoth</w:t>
      </w:r>
      <w:proofErr w:type="spellEnd"/>
      <w:r w:rsidRPr="00820DAA">
        <w:rPr>
          <w:rFonts w:ascii="Times New Roman" w:eastAsia="Times New Roman" w:hAnsi="Times New Roman" w:cs="Times New Roman"/>
          <w:sz w:val="24"/>
          <w:szCs w:val="24"/>
          <w:lang w:eastAsia="en-GB"/>
        </w:rPr>
        <w:t xml:space="preserve"> and </w:t>
      </w:r>
      <w:proofErr w:type="spellStart"/>
      <w:r w:rsidRPr="00820DAA">
        <w:rPr>
          <w:rFonts w:ascii="Times New Roman" w:eastAsia="Times New Roman" w:hAnsi="Times New Roman" w:cs="Times New Roman"/>
          <w:sz w:val="24"/>
          <w:szCs w:val="24"/>
          <w:lang w:eastAsia="en-GB"/>
        </w:rPr>
        <w:t>Chebyshev</w:t>
      </w:r>
      <w:proofErr w:type="spellEnd"/>
      <w:r w:rsidRPr="00820DAA">
        <w:rPr>
          <w:rFonts w:ascii="Times New Roman" w:eastAsia="Times New Roman" w:hAnsi="Times New Roman" w:cs="Times New Roman"/>
          <w:sz w:val="24"/>
          <w:szCs w:val="24"/>
          <w:lang w:eastAsia="en-GB"/>
        </w:rPr>
        <w:t xml:space="preserve"> Digital Filters Using </w:t>
      </w:r>
      <w:proofErr w:type="spellStart"/>
      <w:r w:rsidRPr="00820DAA">
        <w:rPr>
          <w:rFonts w:ascii="Times New Roman" w:eastAsia="Times New Roman" w:hAnsi="Times New Roman" w:cs="Times New Roman"/>
          <w:sz w:val="24"/>
          <w:szCs w:val="24"/>
          <w:lang w:eastAsia="en-GB"/>
        </w:rPr>
        <w:t>Matlab</w:t>
      </w:r>
      <w:proofErr w:type="spellEnd"/>
      <w:r w:rsidRPr="00820DAA">
        <w:rPr>
          <w:rFonts w:ascii="Times New Roman" w:eastAsia="Times New Roman" w:hAnsi="Times New Roman" w:cs="Times New Roman"/>
          <w:sz w:val="24"/>
          <w:szCs w:val="24"/>
          <w:lang w:eastAsia="en-GB"/>
        </w:rPr>
        <w:t xml:space="preserve">. In </w:t>
      </w:r>
      <w:r w:rsidRPr="00820DAA">
        <w:rPr>
          <w:rFonts w:ascii="Times New Roman" w:eastAsia="Times New Roman" w:hAnsi="Times New Roman" w:cs="Times New Roman"/>
          <w:i/>
          <w:iCs/>
          <w:sz w:val="24"/>
          <w:szCs w:val="24"/>
          <w:lang w:eastAsia="en-GB"/>
        </w:rPr>
        <w:t>2019 International Conference on Computing, Communication, and Intelligent Systems (ICCCIS)</w:t>
      </w:r>
      <w:r w:rsidRPr="00820DAA">
        <w:rPr>
          <w:rFonts w:ascii="Times New Roman" w:eastAsia="Times New Roman" w:hAnsi="Times New Roman" w:cs="Times New Roman"/>
          <w:sz w:val="24"/>
          <w:szCs w:val="24"/>
          <w:lang w:eastAsia="en-GB"/>
        </w:rPr>
        <w:t xml:space="preserve"> (pp. 439-446). IEEE.</w:t>
      </w:r>
    </w:p>
    <w:p w:rsidR="00C93D47" w:rsidRPr="00DF2AC7" w:rsidRDefault="00C93D47" w:rsidP="00BB66D4">
      <w:pPr>
        <w:spacing w:after="0" w:line="480" w:lineRule="auto"/>
        <w:ind w:left="720" w:hanging="720"/>
        <w:rPr>
          <w:rFonts w:ascii="Times New Roman" w:eastAsia="Times New Roman" w:hAnsi="Times New Roman" w:cs="Times New Roman"/>
          <w:sz w:val="24"/>
          <w:szCs w:val="24"/>
          <w:lang w:eastAsia="en-GB"/>
        </w:rPr>
      </w:pPr>
      <w:proofErr w:type="spellStart"/>
      <w:r w:rsidRPr="00DF2AC7">
        <w:rPr>
          <w:rFonts w:ascii="Times New Roman" w:eastAsia="Times New Roman" w:hAnsi="Times New Roman" w:cs="Times New Roman"/>
          <w:sz w:val="24"/>
          <w:szCs w:val="24"/>
          <w:lang w:eastAsia="en-GB"/>
        </w:rPr>
        <w:t>Björnson</w:t>
      </w:r>
      <w:proofErr w:type="spellEnd"/>
      <w:r w:rsidRPr="00DF2AC7">
        <w:rPr>
          <w:rFonts w:ascii="Times New Roman" w:eastAsia="Times New Roman" w:hAnsi="Times New Roman" w:cs="Times New Roman"/>
          <w:sz w:val="24"/>
          <w:szCs w:val="24"/>
          <w:lang w:eastAsia="en-GB"/>
        </w:rPr>
        <w:t xml:space="preserve">, E., Sanguinetti, L., </w:t>
      </w:r>
      <w:proofErr w:type="spellStart"/>
      <w:r w:rsidRPr="00DF2AC7">
        <w:rPr>
          <w:rFonts w:ascii="Times New Roman" w:eastAsia="Times New Roman" w:hAnsi="Times New Roman" w:cs="Times New Roman"/>
          <w:sz w:val="24"/>
          <w:szCs w:val="24"/>
          <w:lang w:eastAsia="en-GB"/>
        </w:rPr>
        <w:t>Wymeersch</w:t>
      </w:r>
      <w:proofErr w:type="spellEnd"/>
      <w:r w:rsidRPr="00DF2AC7">
        <w:rPr>
          <w:rFonts w:ascii="Times New Roman" w:eastAsia="Times New Roman" w:hAnsi="Times New Roman" w:cs="Times New Roman"/>
          <w:sz w:val="24"/>
          <w:szCs w:val="24"/>
          <w:lang w:eastAsia="en-GB"/>
        </w:rPr>
        <w:t xml:space="preserve">, H., </w:t>
      </w:r>
      <w:proofErr w:type="spellStart"/>
      <w:r w:rsidRPr="00DF2AC7">
        <w:rPr>
          <w:rFonts w:ascii="Times New Roman" w:eastAsia="Times New Roman" w:hAnsi="Times New Roman" w:cs="Times New Roman"/>
          <w:sz w:val="24"/>
          <w:szCs w:val="24"/>
          <w:lang w:eastAsia="en-GB"/>
        </w:rPr>
        <w:t>Hoydis</w:t>
      </w:r>
      <w:proofErr w:type="spellEnd"/>
      <w:r w:rsidRPr="00DF2AC7">
        <w:rPr>
          <w:rFonts w:ascii="Times New Roman" w:eastAsia="Times New Roman" w:hAnsi="Times New Roman" w:cs="Times New Roman"/>
          <w:sz w:val="24"/>
          <w:szCs w:val="24"/>
          <w:lang w:eastAsia="en-GB"/>
        </w:rPr>
        <w:t xml:space="preserve">, J., &amp; Marzetta, T. L. (2019). Massive MIMO is a reality—What is next?: Five promising research directions for antenna arrays. </w:t>
      </w:r>
      <w:r w:rsidRPr="00DF2AC7">
        <w:rPr>
          <w:rFonts w:ascii="Times New Roman" w:eastAsia="Times New Roman" w:hAnsi="Times New Roman" w:cs="Times New Roman"/>
          <w:i/>
          <w:iCs/>
          <w:sz w:val="24"/>
          <w:szCs w:val="24"/>
          <w:lang w:eastAsia="en-GB"/>
        </w:rPr>
        <w:t>Digital Signal Processing</w:t>
      </w:r>
      <w:r w:rsidRPr="00DF2AC7">
        <w:rPr>
          <w:rFonts w:ascii="Times New Roman" w:eastAsia="Times New Roman" w:hAnsi="Times New Roman" w:cs="Times New Roman"/>
          <w:sz w:val="24"/>
          <w:szCs w:val="24"/>
          <w:lang w:eastAsia="en-GB"/>
        </w:rPr>
        <w:t xml:space="preserve">, </w:t>
      </w:r>
      <w:r w:rsidRPr="00DF2AC7">
        <w:rPr>
          <w:rFonts w:ascii="Times New Roman" w:eastAsia="Times New Roman" w:hAnsi="Times New Roman" w:cs="Times New Roman"/>
          <w:i/>
          <w:iCs/>
          <w:sz w:val="24"/>
          <w:szCs w:val="24"/>
          <w:lang w:eastAsia="en-GB"/>
        </w:rPr>
        <w:t>94</w:t>
      </w:r>
      <w:r w:rsidRPr="00DF2AC7">
        <w:rPr>
          <w:rFonts w:ascii="Times New Roman" w:eastAsia="Times New Roman" w:hAnsi="Times New Roman" w:cs="Times New Roman"/>
          <w:sz w:val="24"/>
          <w:szCs w:val="24"/>
          <w:lang w:eastAsia="en-GB"/>
        </w:rPr>
        <w:t>, 3-20.</w:t>
      </w:r>
    </w:p>
    <w:p w:rsidR="00C93D47" w:rsidRPr="00A069FD" w:rsidRDefault="00C93D47" w:rsidP="00BB66D4">
      <w:pPr>
        <w:spacing w:line="480" w:lineRule="auto"/>
        <w:ind w:left="720" w:hanging="720"/>
        <w:rPr>
          <w:rFonts w:ascii="Times New Roman" w:hAnsi="Times New Roman" w:cs="Times New Roman"/>
          <w:sz w:val="24"/>
          <w:szCs w:val="24"/>
        </w:rPr>
      </w:pPr>
      <w:r w:rsidRPr="00A069FD">
        <w:rPr>
          <w:rFonts w:ascii="Times New Roman" w:hAnsi="Times New Roman" w:cs="Times New Roman"/>
          <w:sz w:val="24"/>
          <w:szCs w:val="24"/>
        </w:rPr>
        <w:t>Blandford, D., &amp; Parr, J. (2019). Introduction to Digital Signal Processing.</w:t>
      </w:r>
    </w:p>
    <w:p w:rsidR="00C93D47" w:rsidRPr="00A069FD" w:rsidRDefault="00C93D47" w:rsidP="00BB66D4">
      <w:pPr>
        <w:spacing w:line="480" w:lineRule="auto"/>
        <w:ind w:left="720" w:hanging="720"/>
        <w:rPr>
          <w:rFonts w:ascii="Times New Roman" w:hAnsi="Times New Roman" w:cs="Times New Roman"/>
          <w:sz w:val="24"/>
          <w:szCs w:val="24"/>
        </w:rPr>
      </w:pPr>
      <w:proofErr w:type="spellStart"/>
      <w:r w:rsidRPr="00A069FD">
        <w:rPr>
          <w:rFonts w:ascii="Times New Roman" w:hAnsi="Times New Roman" w:cs="Times New Roman"/>
          <w:sz w:val="24"/>
          <w:szCs w:val="24"/>
        </w:rPr>
        <w:lastRenderedPageBreak/>
        <w:t>Bongiovi</w:t>
      </w:r>
      <w:proofErr w:type="spellEnd"/>
      <w:r w:rsidRPr="00A069FD">
        <w:rPr>
          <w:rFonts w:ascii="Times New Roman" w:hAnsi="Times New Roman" w:cs="Times New Roman"/>
          <w:sz w:val="24"/>
          <w:szCs w:val="24"/>
        </w:rPr>
        <w:t xml:space="preserve">, A., Fuller, P., &amp; </w:t>
      </w:r>
      <w:proofErr w:type="spellStart"/>
      <w:r w:rsidRPr="00A069FD">
        <w:rPr>
          <w:rFonts w:ascii="Times New Roman" w:hAnsi="Times New Roman" w:cs="Times New Roman"/>
          <w:sz w:val="24"/>
          <w:szCs w:val="24"/>
        </w:rPr>
        <w:t>Zelniker</w:t>
      </w:r>
      <w:proofErr w:type="spellEnd"/>
      <w:r w:rsidRPr="00A069FD">
        <w:rPr>
          <w:rFonts w:ascii="Times New Roman" w:hAnsi="Times New Roman" w:cs="Times New Roman"/>
          <w:sz w:val="24"/>
          <w:szCs w:val="24"/>
        </w:rPr>
        <w:t xml:space="preserve">, G. (2019). </w:t>
      </w:r>
      <w:r w:rsidRPr="00A069FD">
        <w:rPr>
          <w:rFonts w:ascii="Times New Roman" w:hAnsi="Times New Roman" w:cs="Times New Roman"/>
          <w:i/>
          <w:iCs/>
          <w:sz w:val="24"/>
          <w:szCs w:val="24"/>
        </w:rPr>
        <w:t>U.S. Patent No. 10,291,195</w:t>
      </w:r>
      <w:r w:rsidRPr="00A069FD">
        <w:rPr>
          <w:rFonts w:ascii="Times New Roman" w:hAnsi="Times New Roman" w:cs="Times New Roman"/>
          <w:sz w:val="24"/>
          <w:szCs w:val="24"/>
        </w:rPr>
        <w:t>. Washington, DC: U.S. Patent and Trademark Office.</w:t>
      </w:r>
    </w:p>
    <w:p w:rsidR="00C93D47" w:rsidRPr="00820DAA" w:rsidRDefault="00C93D47" w:rsidP="00BB66D4">
      <w:pPr>
        <w:spacing w:after="0" w:line="480" w:lineRule="auto"/>
        <w:ind w:left="720" w:hanging="720"/>
        <w:rPr>
          <w:rFonts w:ascii="Times New Roman" w:eastAsia="Times New Roman" w:hAnsi="Times New Roman" w:cs="Times New Roman"/>
          <w:sz w:val="24"/>
          <w:szCs w:val="24"/>
          <w:lang w:eastAsia="en-GB"/>
        </w:rPr>
      </w:pPr>
      <w:r w:rsidRPr="00820DAA">
        <w:rPr>
          <w:rFonts w:ascii="Times New Roman" w:eastAsia="Times New Roman" w:hAnsi="Times New Roman" w:cs="Times New Roman"/>
          <w:sz w:val="24"/>
          <w:szCs w:val="24"/>
          <w:lang w:eastAsia="en-GB"/>
        </w:rPr>
        <w:t>Bui, N. T., Phan, D. T., Nguyen, T. P., H</w:t>
      </w:r>
      <w:r w:rsidRPr="00A069FD">
        <w:rPr>
          <w:rFonts w:ascii="Times New Roman" w:eastAsia="Times New Roman" w:hAnsi="Times New Roman" w:cs="Times New Roman"/>
          <w:sz w:val="24"/>
          <w:szCs w:val="24"/>
          <w:lang w:eastAsia="en-GB"/>
        </w:rPr>
        <w:t>oang, G., Choi, J., Bui, Q. C.,</w:t>
      </w:r>
      <w:r w:rsidRPr="00820DAA">
        <w:rPr>
          <w:rFonts w:ascii="Times New Roman" w:eastAsia="Times New Roman" w:hAnsi="Times New Roman" w:cs="Times New Roman"/>
          <w:sz w:val="24"/>
          <w:szCs w:val="24"/>
          <w:lang w:eastAsia="en-GB"/>
        </w:rPr>
        <w:t xml:space="preserve">... &amp; Oh, J. (2020). Real-time Filtering and ECG Signal Processing Based on Dual-Core Digital Signal Controller System. </w:t>
      </w:r>
      <w:r w:rsidRPr="00820DAA">
        <w:rPr>
          <w:rFonts w:ascii="Times New Roman" w:eastAsia="Times New Roman" w:hAnsi="Times New Roman" w:cs="Times New Roman"/>
          <w:i/>
          <w:iCs/>
          <w:sz w:val="24"/>
          <w:szCs w:val="24"/>
          <w:lang w:eastAsia="en-GB"/>
        </w:rPr>
        <w:t>IEEE Sensors Journal</w:t>
      </w:r>
      <w:r w:rsidRPr="00820DAA">
        <w:rPr>
          <w:rFonts w:ascii="Times New Roman" w:eastAsia="Times New Roman" w:hAnsi="Times New Roman" w:cs="Times New Roman"/>
          <w:sz w:val="24"/>
          <w:szCs w:val="24"/>
          <w:lang w:eastAsia="en-GB"/>
        </w:rPr>
        <w:t>.</w:t>
      </w:r>
    </w:p>
    <w:p w:rsidR="00C93D47" w:rsidRPr="00820DAA" w:rsidRDefault="00C93D47" w:rsidP="00BB66D4">
      <w:pPr>
        <w:spacing w:after="0" w:line="480" w:lineRule="auto"/>
        <w:ind w:left="720" w:hanging="720"/>
        <w:rPr>
          <w:rFonts w:ascii="Times New Roman" w:eastAsia="Times New Roman" w:hAnsi="Times New Roman" w:cs="Times New Roman"/>
          <w:sz w:val="24"/>
          <w:szCs w:val="24"/>
          <w:lang w:eastAsia="en-GB"/>
        </w:rPr>
      </w:pPr>
      <w:proofErr w:type="spellStart"/>
      <w:r w:rsidRPr="00820DAA">
        <w:rPr>
          <w:rFonts w:ascii="Times New Roman" w:eastAsia="Times New Roman" w:hAnsi="Times New Roman" w:cs="Times New Roman"/>
          <w:sz w:val="24"/>
          <w:szCs w:val="24"/>
          <w:lang w:eastAsia="en-GB"/>
        </w:rPr>
        <w:t>Dolz</w:t>
      </w:r>
      <w:proofErr w:type="spellEnd"/>
      <w:r w:rsidRPr="00820DAA">
        <w:rPr>
          <w:rFonts w:ascii="Times New Roman" w:eastAsia="Times New Roman" w:hAnsi="Times New Roman" w:cs="Times New Roman"/>
          <w:sz w:val="24"/>
          <w:szCs w:val="24"/>
          <w:lang w:eastAsia="en-GB"/>
        </w:rPr>
        <w:t xml:space="preserve">, M. F., </w:t>
      </w:r>
      <w:proofErr w:type="spellStart"/>
      <w:r w:rsidRPr="00820DAA">
        <w:rPr>
          <w:rFonts w:ascii="Times New Roman" w:eastAsia="Times New Roman" w:hAnsi="Times New Roman" w:cs="Times New Roman"/>
          <w:sz w:val="24"/>
          <w:szCs w:val="24"/>
          <w:lang w:eastAsia="en-GB"/>
        </w:rPr>
        <w:t>Alventosa</w:t>
      </w:r>
      <w:proofErr w:type="spellEnd"/>
      <w:r w:rsidRPr="00820DAA">
        <w:rPr>
          <w:rFonts w:ascii="Times New Roman" w:eastAsia="Times New Roman" w:hAnsi="Times New Roman" w:cs="Times New Roman"/>
          <w:sz w:val="24"/>
          <w:szCs w:val="24"/>
          <w:lang w:eastAsia="en-GB"/>
        </w:rPr>
        <w:t>, F. J., Alonso-</w:t>
      </w:r>
      <w:proofErr w:type="spellStart"/>
      <w:r w:rsidRPr="00820DAA">
        <w:rPr>
          <w:rFonts w:ascii="Times New Roman" w:eastAsia="Times New Roman" w:hAnsi="Times New Roman" w:cs="Times New Roman"/>
          <w:sz w:val="24"/>
          <w:szCs w:val="24"/>
          <w:lang w:eastAsia="en-GB"/>
        </w:rPr>
        <w:t>Jordá</w:t>
      </w:r>
      <w:proofErr w:type="spellEnd"/>
      <w:r w:rsidRPr="00820DAA">
        <w:rPr>
          <w:rFonts w:ascii="Times New Roman" w:eastAsia="Times New Roman" w:hAnsi="Times New Roman" w:cs="Times New Roman"/>
          <w:sz w:val="24"/>
          <w:szCs w:val="24"/>
          <w:lang w:eastAsia="en-GB"/>
        </w:rPr>
        <w:t xml:space="preserve">, P., &amp; Vidal, A. M. (2020). A pipeline for the QR update in digital signal processing. </w:t>
      </w:r>
      <w:r w:rsidRPr="00820DAA">
        <w:rPr>
          <w:rFonts w:ascii="Times New Roman" w:eastAsia="Times New Roman" w:hAnsi="Times New Roman" w:cs="Times New Roman"/>
          <w:i/>
          <w:iCs/>
          <w:sz w:val="24"/>
          <w:szCs w:val="24"/>
          <w:lang w:eastAsia="en-GB"/>
        </w:rPr>
        <w:t>Computational and Mathematical Methods</w:t>
      </w:r>
      <w:r w:rsidRPr="00820DAA">
        <w:rPr>
          <w:rFonts w:ascii="Times New Roman" w:eastAsia="Times New Roman" w:hAnsi="Times New Roman" w:cs="Times New Roman"/>
          <w:sz w:val="24"/>
          <w:szCs w:val="24"/>
          <w:lang w:eastAsia="en-GB"/>
        </w:rPr>
        <w:t xml:space="preserve">, </w:t>
      </w:r>
      <w:r w:rsidRPr="00820DAA">
        <w:rPr>
          <w:rFonts w:ascii="Times New Roman" w:eastAsia="Times New Roman" w:hAnsi="Times New Roman" w:cs="Times New Roman"/>
          <w:i/>
          <w:iCs/>
          <w:sz w:val="24"/>
          <w:szCs w:val="24"/>
          <w:lang w:eastAsia="en-GB"/>
        </w:rPr>
        <w:t>2</w:t>
      </w:r>
      <w:r w:rsidRPr="00820DAA">
        <w:rPr>
          <w:rFonts w:ascii="Times New Roman" w:eastAsia="Times New Roman" w:hAnsi="Times New Roman" w:cs="Times New Roman"/>
          <w:sz w:val="24"/>
          <w:szCs w:val="24"/>
          <w:lang w:eastAsia="en-GB"/>
        </w:rPr>
        <w:t>(1), e1022.</w:t>
      </w:r>
    </w:p>
    <w:p w:rsidR="00C93D47" w:rsidRPr="00820DAA" w:rsidRDefault="00C93D47" w:rsidP="00BB66D4">
      <w:pPr>
        <w:spacing w:after="0" w:line="480" w:lineRule="auto"/>
        <w:ind w:left="720" w:hanging="720"/>
        <w:rPr>
          <w:rFonts w:ascii="Times New Roman" w:eastAsia="Times New Roman" w:hAnsi="Times New Roman" w:cs="Times New Roman"/>
          <w:sz w:val="24"/>
          <w:szCs w:val="24"/>
          <w:lang w:eastAsia="en-GB"/>
        </w:rPr>
      </w:pPr>
      <w:r w:rsidRPr="00820DAA">
        <w:rPr>
          <w:rFonts w:ascii="Times New Roman" w:eastAsia="Times New Roman" w:hAnsi="Times New Roman" w:cs="Times New Roman"/>
          <w:sz w:val="24"/>
          <w:szCs w:val="24"/>
          <w:lang w:eastAsia="en-GB"/>
        </w:rPr>
        <w:t xml:space="preserve">Fitzgerald, R., Wang, E., &amp; </w:t>
      </w:r>
      <w:proofErr w:type="spellStart"/>
      <w:r w:rsidRPr="00820DAA">
        <w:rPr>
          <w:rFonts w:ascii="Times New Roman" w:eastAsia="Times New Roman" w:hAnsi="Times New Roman" w:cs="Times New Roman"/>
          <w:sz w:val="24"/>
          <w:szCs w:val="24"/>
          <w:lang w:eastAsia="en-GB"/>
        </w:rPr>
        <w:t>Karanassios</w:t>
      </w:r>
      <w:proofErr w:type="spellEnd"/>
      <w:r w:rsidRPr="00820DAA">
        <w:rPr>
          <w:rFonts w:ascii="Times New Roman" w:eastAsia="Times New Roman" w:hAnsi="Times New Roman" w:cs="Times New Roman"/>
          <w:sz w:val="24"/>
          <w:szCs w:val="24"/>
          <w:lang w:eastAsia="en-GB"/>
        </w:rPr>
        <w:t xml:space="preserve">, V. (2019, May). Smartphone-enabled data acquisition and digital signal processing: From current-output or voltage-output sensors for use on-site, to their use in IoT, in Industry 4.0 and (potentially) in Society 5.0. In </w:t>
      </w:r>
      <w:r w:rsidRPr="00820DAA">
        <w:rPr>
          <w:rFonts w:ascii="Times New Roman" w:eastAsia="Times New Roman" w:hAnsi="Times New Roman" w:cs="Times New Roman"/>
          <w:i/>
          <w:iCs/>
          <w:sz w:val="24"/>
          <w:szCs w:val="24"/>
          <w:lang w:eastAsia="en-GB"/>
        </w:rPr>
        <w:t>Next-Generation Spectroscopic Technologies XII</w:t>
      </w:r>
      <w:r w:rsidRPr="00820DAA">
        <w:rPr>
          <w:rFonts w:ascii="Times New Roman" w:eastAsia="Times New Roman" w:hAnsi="Times New Roman" w:cs="Times New Roman"/>
          <w:sz w:val="24"/>
          <w:szCs w:val="24"/>
          <w:lang w:eastAsia="en-GB"/>
        </w:rPr>
        <w:t xml:space="preserve"> (Vol. 10983, p. 109830A). International Society for Optics and Photonics.</w:t>
      </w:r>
    </w:p>
    <w:p w:rsidR="00C93D47" w:rsidRPr="00820DAA" w:rsidRDefault="00C93D47" w:rsidP="00BB66D4">
      <w:pPr>
        <w:spacing w:after="0" w:line="480" w:lineRule="auto"/>
        <w:ind w:left="720" w:hanging="720"/>
        <w:rPr>
          <w:rFonts w:ascii="Times New Roman" w:eastAsia="Times New Roman" w:hAnsi="Times New Roman" w:cs="Times New Roman"/>
          <w:sz w:val="24"/>
          <w:szCs w:val="24"/>
          <w:lang w:eastAsia="en-GB"/>
        </w:rPr>
      </w:pPr>
      <w:r w:rsidRPr="00820DAA">
        <w:rPr>
          <w:rFonts w:ascii="Times New Roman" w:eastAsia="Times New Roman" w:hAnsi="Times New Roman" w:cs="Times New Roman"/>
          <w:sz w:val="24"/>
          <w:szCs w:val="24"/>
          <w:lang w:eastAsia="en-GB"/>
        </w:rPr>
        <w:t xml:space="preserve">Mazur, M., </w:t>
      </w:r>
      <w:proofErr w:type="spellStart"/>
      <w:r w:rsidRPr="00820DAA">
        <w:rPr>
          <w:rFonts w:ascii="Times New Roman" w:eastAsia="Times New Roman" w:hAnsi="Times New Roman" w:cs="Times New Roman"/>
          <w:sz w:val="24"/>
          <w:szCs w:val="24"/>
          <w:lang w:eastAsia="en-GB"/>
        </w:rPr>
        <w:t>Schröder</w:t>
      </w:r>
      <w:proofErr w:type="spellEnd"/>
      <w:r w:rsidRPr="00820DAA">
        <w:rPr>
          <w:rFonts w:ascii="Times New Roman" w:eastAsia="Times New Roman" w:hAnsi="Times New Roman" w:cs="Times New Roman"/>
          <w:sz w:val="24"/>
          <w:szCs w:val="24"/>
          <w:lang w:eastAsia="en-GB"/>
        </w:rPr>
        <w:t xml:space="preserve">, J., </w:t>
      </w:r>
      <w:proofErr w:type="spellStart"/>
      <w:r w:rsidRPr="00820DAA">
        <w:rPr>
          <w:rFonts w:ascii="Times New Roman" w:eastAsia="Times New Roman" w:hAnsi="Times New Roman" w:cs="Times New Roman"/>
          <w:sz w:val="24"/>
          <w:szCs w:val="24"/>
          <w:lang w:eastAsia="en-GB"/>
        </w:rPr>
        <w:t>Lorences-Riesgo</w:t>
      </w:r>
      <w:proofErr w:type="spellEnd"/>
      <w:r w:rsidRPr="00820DAA">
        <w:rPr>
          <w:rFonts w:ascii="Times New Roman" w:eastAsia="Times New Roman" w:hAnsi="Times New Roman" w:cs="Times New Roman"/>
          <w:sz w:val="24"/>
          <w:szCs w:val="24"/>
          <w:lang w:eastAsia="en-GB"/>
        </w:rPr>
        <w:t xml:space="preserve">, A., Yoshida, T., </w:t>
      </w:r>
      <w:proofErr w:type="spellStart"/>
      <w:r w:rsidRPr="00820DAA">
        <w:rPr>
          <w:rFonts w:ascii="Times New Roman" w:eastAsia="Times New Roman" w:hAnsi="Times New Roman" w:cs="Times New Roman"/>
          <w:sz w:val="24"/>
          <w:szCs w:val="24"/>
          <w:lang w:eastAsia="en-GB"/>
        </w:rPr>
        <w:t>Karlsson</w:t>
      </w:r>
      <w:proofErr w:type="spellEnd"/>
      <w:r w:rsidRPr="00820DAA">
        <w:rPr>
          <w:rFonts w:ascii="Times New Roman" w:eastAsia="Times New Roman" w:hAnsi="Times New Roman" w:cs="Times New Roman"/>
          <w:sz w:val="24"/>
          <w:szCs w:val="24"/>
          <w:lang w:eastAsia="en-GB"/>
        </w:rPr>
        <w:t xml:space="preserve">, M., &amp; </w:t>
      </w:r>
      <w:proofErr w:type="spellStart"/>
      <w:r w:rsidRPr="00820DAA">
        <w:rPr>
          <w:rFonts w:ascii="Times New Roman" w:eastAsia="Times New Roman" w:hAnsi="Times New Roman" w:cs="Times New Roman"/>
          <w:sz w:val="24"/>
          <w:szCs w:val="24"/>
          <w:lang w:eastAsia="en-GB"/>
        </w:rPr>
        <w:t>Andrekson</w:t>
      </w:r>
      <w:proofErr w:type="spellEnd"/>
      <w:r w:rsidRPr="00820DAA">
        <w:rPr>
          <w:rFonts w:ascii="Times New Roman" w:eastAsia="Times New Roman" w:hAnsi="Times New Roman" w:cs="Times New Roman"/>
          <w:sz w:val="24"/>
          <w:szCs w:val="24"/>
          <w:lang w:eastAsia="en-GB"/>
        </w:rPr>
        <w:t xml:space="preserve">, P. A. (2019). Overhead-optimization of pilot-based digital signal processing for flexible high spectral efficiency transmission. </w:t>
      </w:r>
      <w:r w:rsidRPr="00820DAA">
        <w:rPr>
          <w:rFonts w:ascii="Times New Roman" w:eastAsia="Times New Roman" w:hAnsi="Times New Roman" w:cs="Times New Roman"/>
          <w:i/>
          <w:iCs/>
          <w:sz w:val="24"/>
          <w:szCs w:val="24"/>
          <w:lang w:eastAsia="en-GB"/>
        </w:rPr>
        <w:t>Optics express</w:t>
      </w:r>
      <w:r w:rsidRPr="00820DAA">
        <w:rPr>
          <w:rFonts w:ascii="Times New Roman" w:eastAsia="Times New Roman" w:hAnsi="Times New Roman" w:cs="Times New Roman"/>
          <w:sz w:val="24"/>
          <w:szCs w:val="24"/>
          <w:lang w:eastAsia="en-GB"/>
        </w:rPr>
        <w:t xml:space="preserve">, </w:t>
      </w:r>
      <w:r w:rsidRPr="00820DAA">
        <w:rPr>
          <w:rFonts w:ascii="Times New Roman" w:eastAsia="Times New Roman" w:hAnsi="Times New Roman" w:cs="Times New Roman"/>
          <w:i/>
          <w:iCs/>
          <w:sz w:val="24"/>
          <w:szCs w:val="24"/>
          <w:lang w:eastAsia="en-GB"/>
        </w:rPr>
        <w:t>27</w:t>
      </w:r>
      <w:r w:rsidRPr="00820DAA">
        <w:rPr>
          <w:rFonts w:ascii="Times New Roman" w:eastAsia="Times New Roman" w:hAnsi="Times New Roman" w:cs="Times New Roman"/>
          <w:sz w:val="24"/>
          <w:szCs w:val="24"/>
          <w:lang w:eastAsia="en-GB"/>
        </w:rPr>
        <w:t>(17), 24654-24669.</w:t>
      </w:r>
    </w:p>
    <w:p w:rsidR="00C93D47" w:rsidRPr="00820DAA" w:rsidRDefault="00C93D47" w:rsidP="00BB66D4">
      <w:pPr>
        <w:spacing w:after="0" w:line="480" w:lineRule="auto"/>
        <w:ind w:left="720" w:hanging="720"/>
        <w:rPr>
          <w:rFonts w:ascii="Times New Roman" w:eastAsia="Times New Roman" w:hAnsi="Times New Roman" w:cs="Times New Roman"/>
          <w:sz w:val="24"/>
          <w:szCs w:val="24"/>
          <w:lang w:eastAsia="en-GB"/>
        </w:rPr>
      </w:pPr>
      <w:r w:rsidRPr="00820DAA">
        <w:rPr>
          <w:rFonts w:ascii="Times New Roman" w:eastAsia="Times New Roman" w:hAnsi="Times New Roman" w:cs="Times New Roman"/>
          <w:sz w:val="24"/>
          <w:szCs w:val="24"/>
          <w:lang w:eastAsia="en-GB"/>
        </w:rPr>
        <w:t xml:space="preserve">Noor, S., </w:t>
      </w:r>
      <w:proofErr w:type="spellStart"/>
      <w:r w:rsidRPr="00820DAA">
        <w:rPr>
          <w:rFonts w:ascii="Times New Roman" w:eastAsia="Times New Roman" w:hAnsi="Times New Roman" w:cs="Times New Roman"/>
          <w:sz w:val="24"/>
          <w:szCs w:val="24"/>
          <w:lang w:eastAsia="en-GB"/>
        </w:rPr>
        <w:t>Assimakopoulos</w:t>
      </w:r>
      <w:proofErr w:type="spellEnd"/>
      <w:r w:rsidRPr="00820DAA">
        <w:rPr>
          <w:rFonts w:ascii="Times New Roman" w:eastAsia="Times New Roman" w:hAnsi="Times New Roman" w:cs="Times New Roman"/>
          <w:sz w:val="24"/>
          <w:szCs w:val="24"/>
          <w:lang w:eastAsia="en-GB"/>
        </w:rPr>
        <w:t xml:space="preserve">, P., &amp; Gomes, N. J. (2019). A flexible subcarrier multiplexing system with </w:t>
      </w:r>
      <w:proofErr w:type="spellStart"/>
      <w:r w:rsidRPr="00820DAA">
        <w:rPr>
          <w:rFonts w:ascii="Times New Roman" w:eastAsia="Times New Roman" w:hAnsi="Times New Roman" w:cs="Times New Roman"/>
          <w:sz w:val="24"/>
          <w:szCs w:val="24"/>
          <w:lang w:eastAsia="en-GB"/>
        </w:rPr>
        <w:t>analog</w:t>
      </w:r>
      <w:proofErr w:type="spellEnd"/>
      <w:r w:rsidRPr="00820DAA">
        <w:rPr>
          <w:rFonts w:ascii="Times New Roman" w:eastAsia="Times New Roman" w:hAnsi="Times New Roman" w:cs="Times New Roman"/>
          <w:sz w:val="24"/>
          <w:szCs w:val="24"/>
          <w:lang w:eastAsia="en-GB"/>
        </w:rPr>
        <w:t xml:space="preserve"> transport and digital processing for 5G (and beyond) </w:t>
      </w:r>
      <w:proofErr w:type="spellStart"/>
      <w:r w:rsidRPr="00820DAA">
        <w:rPr>
          <w:rFonts w:ascii="Times New Roman" w:eastAsia="Times New Roman" w:hAnsi="Times New Roman" w:cs="Times New Roman"/>
          <w:sz w:val="24"/>
          <w:szCs w:val="24"/>
          <w:lang w:eastAsia="en-GB"/>
        </w:rPr>
        <w:t>fronthaul</w:t>
      </w:r>
      <w:proofErr w:type="spellEnd"/>
      <w:r w:rsidRPr="00820DAA">
        <w:rPr>
          <w:rFonts w:ascii="Times New Roman" w:eastAsia="Times New Roman" w:hAnsi="Times New Roman" w:cs="Times New Roman"/>
          <w:sz w:val="24"/>
          <w:szCs w:val="24"/>
          <w:lang w:eastAsia="en-GB"/>
        </w:rPr>
        <w:t xml:space="preserve">. </w:t>
      </w:r>
      <w:r w:rsidRPr="00820DAA">
        <w:rPr>
          <w:rFonts w:ascii="Times New Roman" w:eastAsia="Times New Roman" w:hAnsi="Times New Roman" w:cs="Times New Roman"/>
          <w:i/>
          <w:iCs/>
          <w:sz w:val="24"/>
          <w:szCs w:val="24"/>
          <w:lang w:eastAsia="en-GB"/>
        </w:rPr>
        <w:t xml:space="preserve">Journal of </w:t>
      </w:r>
      <w:proofErr w:type="spellStart"/>
      <w:r w:rsidRPr="00820DAA">
        <w:rPr>
          <w:rFonts w:ascii="Times New Roman" w:eastAsia="Times New Roman" w:hAnsi="Times New Roman" w:cs="Times New Roman"/>
          <w:i/>
          <w:iCs/>
          <w:sz w:val="24"/>
          <w:szCs w:val="24"/>
          <w:lang w:eastAsia="en-GB"/>
        </w:rPr>
        <w:t>Lightwave</w:t>
      </w:r>
      <w:proofErr w:type="spellEnd"/>
      <w:r w:rsidRPr="00820DAA">
        <w:rPr>
          <w:rFonts w:ascii="Times New Roman" w:eastAsia="Times New Roman" w:hAnsi="Times New Roman" w:cs="Times New Roman"/>
          <w:i/>
          <w:iCs/>
          <w:sz w:val="24"/>
          <w:szCs w:val="24"/>
          <w:lang w:eastAsia="en-GB"/>
        </w:rPr>
        <w:t xml:space="preserve"> Technology</w:t>
      </w:r>
      <w:r w:rsidRPr="00820DAA">
        <w:rPr>
          <w:rFonts w:ascii="Times New Roman" w:eastAsia="Times New Roman" w:hAnsi="Times New Roman" w:cs="Times New Roman"/>
          <w:sz w:val="24"/>
          <w:szCs w:val="24"/>
          <w:lang w:eastAsia="en-GB"/>
        </w:rPr>
        <w:t xml:space="preserve">, </w:t>
      </w:r>
      <w:r w:rsidRPr="00820DAA">
        <w:rPr>
          <w:rFonts w:ascii="Times New Roman" w:eastAsia="Times New Roman" w:hAnsi="Times New Roman" w:cs="Times New Roman"/>
          <w:i/>
          <w:iCs/>
          <w:sz w:val="24"/>
          <w:szCs w:val="24"/>
          <w:lang w:eastAsia="en-GB"/>
        </w:rPr>
        <w:t>37</w:t>
      </w:r>
      <w:r w:rsidRPr="00820DAA">
        <w:rPr>
          <w:rFonts w:ascii="Times New Roman" w:eastAsia="Times New Roman" w:hAnsi="Times New Roman" w:cs="Times New Roman"/>
          <w:sz w:val="24"/>
          <w:szCs w:val="24"/>
          <w:lang w:eastAsia="en-GB"/>
        </w:rPr>
        <w:t>(14), 3689-3700.</w:t>
      </w:r>
    </w:p>
    <w:p w:rsidR="00C93D47" w:rsidRPr="00820DAA" w:rsidRDefault="00C93D47" w:rsidP="00BB66D4">
      <w:pPr>
        <w:spacing w:after="0" w:line="480" w:lineRule="auto"/>
        <w:ind w:left="720" w:hanging="720"/>
        <w:rPr>
          <w:rFonts w:ascii="Times New Roman" w:eastAsia="Times New Roman" w:hAnsi="Times New Roman" w:cs="Times New Roman"/>
          <w:sz w:val="24"/>
          <w:szCs w:val="24"/>
          <w:lang w:eastAsia="en-GB"/>
        </w:rPr>
      </w:pPr>
      <w:proofErr w:type="spellStart"/>
      <w:r w:rsidRPr="00820DAA">
        <w:rPr>
          <w:rFonts w:ascii="Times New Roman" w:eastAsia="Times New Roman" w:hAnsi="Times New Roman" w:cs="Times New Roman"/>
          <w:sz w:val="24"/>
          <w:szCs w:val="24"/>
          <w:lang w:eastAsia="en-GB"/>
        </w:rPr>
        <w:t>Podder</w:t>
      </w:r>
      <w:proofErr w:type="spellEnd"/>
      <w:r w:rsidRPr="00820DAA">
        <w:rPr>
          <w:rFonts w:ascii="Times New Roman" w:eastAsia="Times New Roman" w:hAnsi="Times New Roman" w:cs="Times New Roman"/>
          <w:sz w:val="24"/>
          <w:szCs w:val="24"/>
          <w:lang w:eastAsia="en-GB"/>
        </w:rPr>
        <w:t xml:space="preserve">, P., Hasan, M., Islam, M., &amp; Sayeed, M. (2020). Design and implementation of Butterworth, </w:t>
      </w:r>
      <w:proofErr w:type="spellStart"/>
      <w:r w:rsidRPr="00820DAA">
        <w:rPr>
          <w:rFonts w:ascii="Times New Roman" w:eastAsia="Times New Roman" w:hAnsi="Times New Roman" w:cs="Times New Roman"/>
          <w:sz w:val="24"/>
          <w:szCs w:val="24"/>
          <w:lang w:eastAsia="en-GB"/>
        </w:rPr>
        <w:t>Chebyshev</w:t>
      </w:r>
      <w:proofErr w:type="spellEnd"/>
      <w:r w:rsidRPr="00820DAA">
        <w:rPr>
          <w:rFonts w:ascii="Times New Roman" w:eastAsia="Times New Roman" w:hAnsi="Times New Roman" w:cs="Times New Roman"/>
          <w:sz w:val="24"/>
          <w:szCs w:val="24"/>
          <w:lang w:eastAsia="en-GB"/>
        </w:rPr>
        <w:t xml:space="preserve">-I and elliptic filter for speech signal analysis. </w:t>
      </w:r>
      <w:proofErr w:type="spellStart"/>
      <w:r w:rsidRPr="00820DAA">
        <w:rPr>
          <w:rFonts w:ascii="Times New Roman" w:eastAsia="Times New Roman" w:hAnsi="Times New Roman" w:cs="Times New Roman"/>
          <w:i/>
          <w:iCs/>
          <w:sz w:val="24"/>
          <w:szCs w:val="24"/>
          <w:lang w:eastAsia="en-GB"/>
        </w:rPr>
        <w:t>arXiv</w:t>
      </w:r>
      <w:proofErr w:type="spellEnd"/>
      <w:r w:rsidRPr="00820DAA">
        <w:rPr>
          <w:rFonts w:ascii="Times New Roman" w:eastAsia="Times New Roman" w:hAnsi="Times New Roman" w:cs="Times New Roman"/>
          <w:i/>
          <w:iCs/>
          <w:sz w:val="24"/>
          <w:szCs w:val="24"/>
          <w:lang w:eastAsia="en-GB"/>
        </w:rPr>
        <w:t xml:space="preserve"> preprint arXiv:2002.03130</w:t>
      </w:r>
      <w:r w:rsidRPr="00820DAA">
        <w:rPr>
          <w:rFonts w:ascii="Times New Roman" w:eastAsia="Times New Roman" w:hAnsi="Times New Roman" w:cs="Times New Roman"/>
          <w:sz w:val="24"/>
          <w:szCs w:val="24"/>
          <w:lang w:eastAsia="en-GB"/>
        </w:rPr>
        <w:t>.</w:t>
      </w:r>
    </w:p>
    <w:p w:rsidR="00C93D47" w:rsidRPr="00820DAA" w:rsidRDefault="00C93D47" w:rsidP="00BB66D4">
      <w:pPr>
        <w:spacing w:after="0" w:line="480" w:lineRule="auto"/>
        <w:ind w:left="720" w:hanging="720"/>
        <w:rPr>
          <w:rFonts w:ascii="Times New Roman" w:eastAsia="Times New Roman" w:hAnsi="Times New Roman" w:cs="Times New Roman"/>
          <w:sz w:val="24"/>
          <w:szCs w:val="24"/>
          <w:lang w:eastAsia="en-GB"/>
        </w:rPr>
      </w:pPr>
      <w:proofErr w:type="spellStart"/>
      <w:r w:rsidRPr="00820DAA">
        <w:rPr>
          <w:rFonts w:ascii="Times New Roman" w:eastAsia="Times New Roman" w:hAnsi="Times New Roman" w:cs="Times New Roman"/>
          <w:sz w:val="24"/>
          <w:szCs w:val="24"/>
          <w:lang w:eastAsia="en-GB"/>
        </w:rPr>
        <w:t>Silveira</w:t>
      </w:r>
      <w:proofErr w:type="spellEnd"/>
      <w:r w:rsidRPr="00820DAA">
        <w:rPr>
          <w:rFonts w:ascii="Times New Roman" w:eastAsia="Times New Roman" w:hAnsi="Times New Roman" w:cs="Times New Roman"/>
          <w:sz w:val="24"/>
          <w:szCs w:val="24"/>
          <w:lang w:eastAsia="en-GB"/>
        </w:rPr>
        <w:t xml:space="preserve">, M., </w:t>
      </w:r>
      <w:proofErr w:type="spellStart"/>
      <w:r w:rsidRPr="00820DAA">
        <w:rPr>
          <w:rFonts w:ascii="Times New Roman" w:eastAsia="Times New Roman" w:hAnsi="Times New Roman" w:cs="Times New Roman"/>
          <w:sz w:val="24"/>
          <w:szCs w:val="24"/>
          <w:lang w:eastAsia="en-GB"/>
        </w:rPr>
        <w:t>Figueiredo</w:t>
      </w:r>
      <w:proofErr w:type="spellEnd"/>
      <w:r w:rsidRPr="00820DAA">
        <w:rPr>
          <w:rFonts w:ascii="Times New Roman" w:eastAsia="Times New Roman" w:hAnsi="Times New Roman" w:cs="Times New Roman"/>
          <w:sz w:val="24"/>
          <w:szCs w:val="24"/>
          <w:lang w:eastAsia="en-GB"/>
        </w:rPr>
        <w:t xml:space="preserve">, G. V., &amp; Caputo, R. G. (2019). New Time-Domain Approach for Digital Signal Processing: A Set of Experimental Measures for Systems with High Transmission Rates. </w:t>
      </w:r>
      <w:r w:rsidRPr="00820DAA">
        <w:rPr>
          <w:rFonts w:ascii="Times New Roman" w:eastAsia="Times New Roman" w:hAnsi="Times New Roman" w:cs="Times New Roman"/>
          <w:i/>
          <w:iCs/>
          <w:sz w:val="24"/>
          <w:szCs w:val="24"/>
          <w:lang w:eastAsia="en-GB"/>
        </w:rPr>
        <w:t>Journal of Circuits, Systems and Computers</w:t>
      </w:r>
      <w:r w:rsidRPr="00820DAA">
        <w:rPr>
          <w:rFonts w:ascii="Times New Roman" w:eastAsia="Times New Roman" w:hAnsi="Times New Roman" w:cs="Times New Roman"/>
          <w:sz w:val="24"/>
          <w:szCs w:val="24"/>
          <w:lang w:eastAsia="en-GB"/>
        </w:rPr>
        <w:t xml:space="preserve">, </w:t>
      </w:r>
      <w:r w:rsidRPr="00820DAA">
        <w:rPr>
          <w:rFonts w:ascii="Times New Roman" w:eastAsia="Times New Roman" w:hAnsi="Times New Roman" w:cs="Times New Roman"/>
          <w:i/>
          <w:iCs/>
          <w:sz w:val="24"/>
          <w:szCs w:val="24"/>
          <w:lang w:eastAsia="en-GB"/>
        </w:rPr>
        <w:t>28</w:t>
      </w:r>
      <w:r w:rsidRPr="00820DAA">
        <w:rPr>
          <w:rFonts w:ascii="Times New Roman" w:eastAsia="Times New Roman" w:hAnsi="Times New Roman" w:cs="Times New Roman"/>
          <w:sz w:val="24"/>
          <w:szCs w:val="24"/>
          <w:lang w:eastAsia="en-GB"/>
        </w:rPr>
        <w:t>(05), 1950072.</w:t>
      </w:r>
    </w:p>
    <w:p w:rsidR="00C93D47" w:rsidRPr="00DF2AC7" w:rsidRDefault="00C93D47" w:rsidP="00BB66D4">
      <w:pPr>
        <w:spacing w:after="0" w:line="480" w:lineRule="auto"/>
        <w:ind w:left="720" w:hanging="720"/>
        <w:rPr>
          <w:rFonts w:ascii="Times New Roman" w:eastAsia="Times New Roman" w:hAnsi="Times New Roman" w:cs="Times New Roman"/>
          <w:sz w:val="24"/>
          <w:szCs w:val="24"/>
          <w:lang w:eastAsia="en-GB"/>
        </w:rPr>
      </w:pPr>
      <w:proofErr w:type="spellStart"/>
      <w:r w:rsidRPr="00DF2AC7">
        <w:rPr>
          <w:rFonts w:ascii="Times New Roman" w:eastAsia="Times New Roman" w:hAnsi="Times New Roman" w:cs="Times New Roman"/>
          <w:sz w:val="24"/>
          <w:szCs w:val="24"/>
          <w:lang w:eastAsia="en-GB"/>
        </w:rPr>
        <w:lastRenderedPageBreak/>
        <w:t>Sorokina</w:t>
      </w:r>
      <w:proofErr w:type="spellEnd"/>
      <w:r w:rsidRPr="00DF2AC7">
        <w:rPr>
          <w:rFonts w:ascii="Times New Roman" w:eastAsia="Times New Roman" w:hAnsi="Times New Roman" w:cs="Times New Roman"/>
          <w:sz w:val="24"/>
          <w:szCs w:val="24"/>
          <w:lang w:eastAsia="en-GB"/>
        </w:rPr>
        <w:t xml:space="preserve">, M., </w:t>
      </w:r>
      <w:proofErr w:type="spellStart"/>
      <w:r w:rsidRPr="00DF2AC7">
        <w:rPr>
          <w:rFonts w:ascii="Times New Roman" w:eastAsia="Times New Roman" w:hAnsi="Times New Roman" w:cs="Times New Roman"/>
          <w:sz w:val="24"/>
          <w:szCs w:val="24"/>
          <w:lang w:eastAsia="en-GB"/>
        </w:rPr>
        <w:t>Sergeyev</w:t>
      </w:r>
      <w:proofErr w:type="spellEnd"/>
      <w:r w:rsidRPr="00DF2AC7">
        <w:rPr>
          <w:rFonts w:ascii="Times New Roman" w:eastAsia="Times New Roman" w:hAnsi="Times New Roman" w:cs="Times New Roman"/>
          <w:sz w:val="24"/>
          <w:szCs w:val="24"/>
          <w:lang w:eastAsia="en-GB"/>
        </w:rPr>
        <w:t xml:space="preserve">, S., &amp; </w:t>
      </w:r>
      <w:proofErr w:type="spellStart"/>
      <w:r w:rsidRPr="00DF2AC7">
        <w:rPr>
          <w:rFonts w:ascii="Times New Roman" w:eastAsia="Times New Roman" w:hAnsi="Times New Roman" w:cs="Times New Roman"/>
          <w:sz w:val="24"/>
          <w:szCs w:val="24"/>
          <w:lang w:eastAsia="en-GB"/>
        </w:rPr>
        <w:t>Turitsyn</w:t>
      </w:r>
      <w:proofErr w:type="spellEnd"/>
      <w:r w:rsidRPr="00DF2AC7">
        <w:rPr>
          <w:rFonts w:ascii="Times New Roman" w:eastAsia="Times New Roman" w:hAnsi="Times New Roman" w:cs="Times New Roman"/>
          <w:sz w:val="24"/>
          <w:szCs w:val="24"/>
          <w:lang w:eastAsia="en-GB"/>
        </w:rPr>
        <w:t xml:space="preserve">, S. (2019). </w:t>
      </w:r>
      <w:proofErr w:type="spellStart"/>
      <w:r w:rsidRPr="00DF2AC7">
        <w:rPr>
          <w:rFonts w:ascii="Times New Roman" w:eastAsia="Times New Roman" w:hAnsi="Times New Roman" w:cs="Times New Roman"/>
          <w:sz w:val="24"/>
          <w:szCs w:val="24"/>
          <w:lang w:eastAsia="en-GB"/>
        </w:rPr>
        <w:t>Fiber</w:t>
      </w:r>
      <w:proofErr w:type="spellEnd"/>
      <w:r w:rsidRPr="00DF2AC7">
        <w:rPr>
          <w:rFonts w:ascii="Times New Roman" w:eastAsia="Times New Roman" w:hAnsi="Times New Roman" w:cs="Times New Roman"/>
          <w:sz w:val="24"/>
          <w:szCs w:val="24"/>
          <w:lang w:eastAsia="en-GB"/>
        </w:rPr>
        <w:t xml:space="preserve"> echo state network analogue for high-bandwidth dual-quadrature signal processing. </w:t>
      </w:r>
      <w:r w:rsidRPr="00DF2AC7">
        <w:rPr>
          <w:rFonts w:ascii="Times New Roman" w:eastAsia="Times New Roman" w:hAnsi="Times New Roman" w:cs="Times New Roman"/>
          <w:i/>
          <w:iCs/>
          <w:sz w:val="24"/>
          <w:szCs w:val="24"/>
          <w:lang w:eastAsia="en-GB"/>
        </w:rPr>
        <w:t>Optics express</w:t>
      </w:r>
      <w:r w:rsidRPr="00DF2AC7">
        <w:rPr>
          <w:rFonts w:ascii="Times New Roman" w:eastAsia="Times New Roman" w:hAnsi="Times New Roman" w:cs="Times New Roman"/>
          <w:sz w:val="24"/>
          <w:szCs w:val="24"/>
          <w:lang w:eastAsia="en-GB"/>
        </w:rPr>
        <w:t xml:space="preserve">, </w:t>
      </w:r>
      <w:r w:rsidRPr="00DF2AC7">
        <w:rPr>
          <w:rFonts w:ascii="Times New Roman" w:eastAsia="Times New Roman" w:hAnsi="Times New Roman" w:cs="Times New Roman"/>
          <w:i/>
          <w:iCs/>
          <w:sz w:val="24"/>
          <w:szCs w:val="24"/>
          <w:lang w:eastAsia="en-GB"/>
        </w:rPr>
        <w:t>27</w:t>
      </w:r>
      <w:r w:rsidRPr="00DF2AC7">
        <w:rPr>
          <w:rFonts w:ascii="Times New Roman" w:eastAsia="Times New Roman" w:hAnsi="Times New Roman" w:cs="Times New Roman"/>
          <w:sz w:val="24"/>
          <w:szCs w:val="24"/>
          <w:lang w:eastAsia="en-GB"/>
        </w:rPr>
        <w:t>(3), 2387-2395.</w:t>
      </w:r>
    </w:p>
    <w:p w:rsidR="00C93D47" w:rsidRPr="00820DAA" w:rsidRDefault="00C93D47" w:rsidP="00BB66D4">
      <w:pPr>
        <w:spacing w:after="0" w:line="480" w:lineRule="auto"/>
        <w:ind w:left="720" w:hanging="720"/>
        <w:rPr>
          <w:rFonts w:ascii="Times New Roman" w:eastAsia="Times New Roman" w:hAnsi="Times New Roman" w:cs="Times New Roman"/>
          <w:sz w:val="24"/>
          <w:szCs w:val="24"/>
          <w:lang w:eastAsia="en-GB"/>
        </w:rPr>
      </w:pPr>
      <w:proofErr w:type="spellStart"/>
      <w:r w:rsidRPr="00820DAA">
        <w:rPr>
          <w:rFonts w:ascii="Times New Roman" w:eastAsia="Times New Roman" w:hAnsi="Times New Roman" w:cs="Times New Roman"/>
          <w:sz w:val="24"/>
          <w:szCs w:val="24"/>
          <w:lang w:eastAsia="en-GB"/>
        </w:rPr>
        <w:t>Stanisavljević</w:t>
      </w:r>
      <w:proofErr w:type="spellEnd"/>
      <w:r w:rsidRPr="00820DAA">
        <w:rPr>
          <w:rFonts w:ascii="Times New Roman" w:eastAsia="Times New Roman" w:hAnsi="Times New Roman" w:cs="Times New Roman"/>
          <w:sz w:val="24"/>
          <w:szCs w:val="24"/>
          <w:lang w:eastAsia="en-GB"/>
        </w:rPr>
        <w:t xml:space="preserve">, A., </w:t>
      </w:r>
      <w:proofErr w:type="spellStart"/>
      <w:r w:rsidRPr="00820DAA">
        <w:rPr>
          <w:rFonts w:ascii="Times New Roman" w:eastAsia="Times New Roman" w:hAnsi="Times New Roman" w:cs="Times New Roman"/>
          <w:sz w:val="24"/>
          <w:szCs w:val="24"/>
          <w:lang w:eastAsia="en-GB"/>
        </w:rPr>
        <w:t>Katić</w:t>
      </w:r>
      <w:proofErr w:type="spellEnd"/>
      <w:r w:rsidRPr="00820DAA">
        <w:rPr>
          <w:rFonts w:ascii="Times New Roman" w:eastAsia="Times New Roman" w:hAnsi="Times New Roman" w:cs="Times New Roman"/>
          <w:sz w:val="24"/>
          <w:szCs w:val="24"/>
          <w:lang w:eastAsia="en-GB"/>
        </w:rPr>
        <w:t xml:space="preserve">, V. A., </w:t>
      </w:r>
      <w:proofErr w:type="spellStart"/>
      <w:r w:rsidRPr="00820DAA">
        <w:rPr>
          <w:rFonts w:ascii="Times New Roman" w:eastAsia="Times New Roman" w:hAnsi="Times New Roman" w:cs="Times New Roman"/>
          <w:sz w:val="24"/>
          <w:szCs w:val="24"/>
          <w:lang w:eastAsia="en-GB"/>
        </w:rPr>
        <w:t>Dumnić</w:t>
      </w:r>
      <w:proofErr w:type="spellEnd"/>
      <w:r w:rsidRPr="00820DAA">
        <w:rPr>
          <w:rFonts w:ascii="Times New Roman" w:eastAsia="Times New Roman" w:hAnsi="Times New Roman" w:cs="Times New Roman"/>
          <w:sz w:val="24"/>
          <w:szCs w:val="24"/>
          <w:lang w:eastAsia="en-GB"/>
        </w:rPr>
        <w:t xml:space="preserve">, B., &amp; </w:t>
      </w:r>
      <w:proofErr w:type="spellStart"/>
      <w:r w:rsidRPr="00820DAA">
        <w:rPr>
          <w:rFonts w:ascii="Times New Roman" w:eastAsia="Times New Roman" w:hAnsi="Times New Roman" w:cs="Times New Roman"/>
          <w:sz w:val="24"/>
          <w:szCs w:val="24"/>
          <w:lang w:eastAsia="en-GB"/>
        </w:rPr>
        <w:t>Popadić</w:t>
      </w:r>
      <w:proofErr w:type="spellEnd"/>
      <w:r w:rsidRPr="00820DAA">
        <w:rPr>
          <w:rFonts w:ascii="Times New Roman" w:eastAsia="Times New Roman" w:hAnsi="Times New Roman" w:cs="Times New Roman"/>
          <w:sz w:val="24"/>
          <w:szCs w:val="24"/>
          <w:lang w:eastAsia="en-GB"/>
        </w:rPr>
        <w:t xml:space="preserve">, B. (2019). A comprehensive overview of digital signal processing methods for voltage disturbance detection and analysis in modern distribution grids with distributed generation. </w:t>
      </w:r>
      <w:proofErr w:type="spellStart"/>
      <w:r w:rsidRPr="00820DAA">
        <w:rPr>
          <w:rFonts w:ascii="Times New Roman" w:eastAsia="Times New Roman" w:hAnsi="Times New Roman" w:cs="Times New Roman"/>
          <w:i/>
          <w:iCs/>
          <w:sz w:val="24"/>
          <w:szCs w:val="24"/>
          <w:lang w:eastAsia="en-GB"/>
        </w:rPr>
        <w:t>Acta</w:t>
      </w:r>
      <w:proofErr w:type="spellEnd"/>
      <w:r w:rsidRPr="00820DAA">
        <w:rPr>
          <w:rFonts w:ascii="Times New Roman" w:eastAsia="Times New Roman" w:hAnsi="Times New Roman" w:cs="Times New Roman"/>
          <w:i/>
          <w:iCs/>
          <w:sz w:val="24"/>
          <w:szCs w:val="24"/>
          <w:lang w:eastAsia="en-GB"/>
        </w:rPr>
        <w:t xml:space="preserve"> </w:t>
      </w:r>
      <w:proofErr w:type="spellStart"/>
      <w:r w:rsidRPr="00820DAA">
        <w:rPr>
          <w:rFonts w:ascii="Times New Roman" w:eastAsia="Times New Roman" w:hAnsi="Times New Roman" w:cs="Times New Roman"/>
          <w:i/>
          <w:iCs/>
          <w:sz w:val="24"/>
          <w:szCs w:val="24"/>
          <w:lang w:eastAsia="en-GB"/>
        </w:rPr>
        <w:t>Polytechnica</w:t>
      </w:r>
      <w:proofErr w:type="spellEnd"/>
      <w:r w:rsidRPr="00820DAA">
        <w:rPr>
          <w:rFonts w:ascii="Times New Roman" w:eastAsia="Times New Roman" w:hAnsi="Times New Roman" w:cs="Times New Roman"/>
          <w:i/>
          <w:iCs/>
          <w:sz w:val="24"/>
          <w:szCs w:val="24"/>
          <w:lang w:eastAsia="en-GB"/>
        </w:rPr>
        <w:t xml:space="preserve"> </w:t>
      </w:r>
      <w:proofErr w:type="spellStart"/>
      <w:r w:rsidRPr="00820DAA">
        <w:rPr>
          <w:rFonts w:ascii="Times New Roman" w:eastAsia="Times New Roman" w:hAnsi="Times New Roman" w:cs="Times New Roman"/>
          <w:i/>
          <w:iCs/>
          <w:sz w:val="24"/>
          <w:szCs w:val="24"/>
          <w:lang w:eastAsia="en-GB"/>
        </w:rPr>
        <w:t>Hungarica</w:t>
      </w:r>
      <w:proofErr w:type="spellEnd"/>
      <w:r w:rsidRPr="00820DAA">
        <w:rPr>
          <w:rFonts w:ascii="Times New Roman" w:eastAsia="Times New Roman" w:hAnsi="Times New Roman" w:cs="Times New Roman"/>
          <w:sz w:val="24"/>
          <w:szCs w:val="24"/>
          <w:lang w:eastAsia="en-GB"/>
        </w:rPr>
        <w:t xml:space="preserve">, </w:t>
      </w:r>
      <w:r w:rsidRPr="00820DAA">
        <w:rPr>
          <w:rFonts w:ascii="Times New Roman" w:eastAsia="Times New Roman" w:hAnsi="Times New Roman" w:cs="Times New Roman"/>
          <w:i/>
          <w:iCs/>
          <w:sz w:val="24"/>
          <w:szCs w:val="24"/>
          <w:lang w:eastAsia="en-GB"/>
        </w:rPr>
        <w:t>16</w:t>
      </w:r>
      <w:r w:rsidRPr="00820DAA">
        <w:rPr>
          <w:rFonts w:ascii="Times New Roman" w:eastAsia="Times New Roman" w:hAnsi="Times New Roman" w:cs="Times New Roman"/>
          <w:sz w:val="24"/>
          <w:szCs w:val="24"/>
          <w:lang w:eastAsia="en-GB"/>
        </w:rPr>
        <w:t>(5), 125-149.</w:t>
      </w:r>
    </w:p>
    <w:p w:rsidR="00C93D47" w:rsidRPr="00A069FD" w:rsidRDefault="00C93D47" w:rsidP="00BB66D4">
      <w:pPr>
        <w:spacing w:after="0" w:line="480" w:lineRule="auto"/>
        <w:ind w:left="720" w:hanging="720"/>
        <w:rPr>
          <w:rFonts w:ascii="Times New Roman" w:eastAsia="Times New Roman" w:hAnsi="Times New Roman" w:cs="Times New Roman"/>
          <w:sz w:val="24"/>
          <w:szCs w:val="24"/>
          <w:lang w:eastAsia="en-GB"/>
        </w:rPr>
      </w:pPr>
      <w:proofErr w:type="spellStart"/>
      <w:r w:rsidRPr="00820DAA">
        <w:rPr>
          <w:rFonts w:ascii="Times New Roman" w:eastAsia="Times New Roman" w:hAnsi="Times New Roman" w:cs="Times New Roman"/>
          <w:sz w:val="24"/>
          <w:szCs w:val="24"/>
          <w:lang w:eastAsia="en-GB"/>
        </w:rPr>
        <w:t>Stankovic</w:t>
      </w:r>
      <w:proofErr w:type="spellEnd"/>
      <w:r w:rsidRPr="00820DAA">
        <w:rPr>
          <w:rFonts w:ascii="Times New Roman" w:eastAsia="Times New Roman" w:hAnsi="Times New Roman" w:cs="Times New Roman"/>
          <w:sz w:val="24"/>
          <w:szCs w:val="24"/>
          <w:lang w:eastAsia="en-GB"/>
        </w:rPr>
        <w:t xml:space="preserve">, L., </w:t>
      </w:r>
      <w:proofErr w:type="spellStart"/>
      <w:r w:rsidRPr="00820DAA">
        <w:rPr>
          <w:rFonts w:ascii="Times New Roman" w:eastAsia="Times New Roman" w:hAnsi="Times New Roman" w:cs="Times New Roman"/>
          <w:sz w:val="24"/>
          <w:szCs w:val="24"/>
          <w:lang w:eastAsia="en-GB"/>
        </w:rPr>
        <w:t>Mandic</w:t>
      </w:r>
      <w:proofErr w:type="spellEnd"/>
      <w:r w:rsidRPr="00820DAA">
        <w:rPr>
          <w:rFonts w:ascii="Times New Roman" w:eastAsia="Times New Roman" w:hAnsi="Times New Roman" w:cs="Times New Roman"/>
          <w:sz w:val="24"/>
          <w:szCs w:val="24"/>
          <w:lang w:eastAsia="en-GB"/>
        </w:rPr>
        <w:t xml:space="preserve">, D. P., </w:t>
      </w:r>
      <w:proofErr w:type="spellStart"/>
      <w:r w:rsidRPr="00820DAA">
        <w:rPr>
          <w:rFonts w:ascii="Times New Roman" w:eastAsia="Times New Roman" w:hAnsi="Times New Roman" w:cs="Times New Roman"/>
          <w:sz w:val="24"/>
          <w:szCs w:val="24"/>
          <w:lang w:eastAsia="en-GB"/>
        </w:rPr>
        <w:t>Dakovic</w:t>
      </w:r>
      <w:proofErr w:type="spellEnd"/>
      <w:r w:rsidRPr="00820DAA">
        <w:rPr>
          <w:rFonts w:ascii="Times New Roman" w:eastAsia="Times New Roman" w:hAnsi="Times New Roman" w:cs="Times New Roman"/>
          <w:sz w:val="24"/>
          <w:szCs w:val="24"/>
          <w:lang w:eastAsia="en-GB"/>
        </w:rPr>
        <w:t xml:space="preserve">, M., </w:t>
      </w:r>
      <w:proofErr w:type="spellStart"/>
      <w:r w:rsidRPr="00820DAA">
        <w:rPr>
          <w:rFonts w:ascii="Times New Roman" w:eastAsia="Times New Roman" w:hAnsi="Times New Roman" w:cs="Times New Roman"/>
          <w:sz w:val="24"/>
          <w:szCs w:val="24"/>
          <w:lang w:eastAsia="en-GB"/>
        </w:rPr>
        <w:t>Kisil</w:t>
      </w:r>
      <w:proofErr w:type="spellEnd"/>
      <w:r w:rsidRPr="00820DAA">
        <w:rPr>
          <w:rFonts w:ascii="Times New Roman" w:eastAsia="Times New Roman" w:hAnsi="Times New Roman" w:cs="Times New Roman"/>
          <w:sz w:val="24"/>
          <w:szCs w:val="24"/>
          <w:lang w:eastAsia="en-GB"/>
        </w:rPr>
        <w:t xml:space="preserve">, I., </w:t>
      </w:r>
      <w:proofErr w:type="spellStart"/>
      <w:r w:rsidRPr="00820DAA">
        <w:rPr>
          <w:rFonts w:ascii="Times New Roman" w:eastAsia="Times New Roman" w:hAnsi="Times New Roman" w:cs="Times New Roman"/>
          <w:sz w:val="24"/>
          <w:szCs w:val="24"/>
          <w:lang w:eastAsia="en-GB"/>
        </w:rPr>
        <w:t>Sejdic</w:t>
      </w:r>
      <w:proofErr w:type="spellEnd"/>
      <w:r w:rsidRPr="00820DAA">
        <w:rPr>
          <w:rFonts w:ascii="Times New Roman" w:eastAsia="Times New Roman" w:hAnsi="Times New Roman" w:cs="Times New Roman"/>
          <w:sz w:val="24"/>
          <w:szCs w:val="24"/>
          <w:lang w:eastAsia="en-GB"/>
        </w:rPr>
        <w:t xml:space="preserve">, E., &amp; </w:t>
      </w:r>
      <w:proofErr w:type="spellStart"/>
      <w:r w:rsidRPr="00820DAA">
        <w:rPr>
          <w:rFonts w:ascii="Times New Roman" w:eastAsia="Times New Roman" w:hAnsi="Times New Roman" w:cs="Times New Roman"/>
          <w:sz w:val="24"/>
          <w:szCs w:val="24"/>
          <w:lang w:eastAsia="en-GB"/>
        </w:rPr>
        <w:t>Constantinides</w:t>
      </w:r>
      <w:proofErr w:type="spellEnd"/>
      <w:r w:rsidRPr="00820DAA">
        <w:rPr>
          <w:rFonts w:ascii="Times New Roman" w:eastAsia="Times New Roman" w:hAnsi="Times New Roman" w:cs="Times New Roman"/>
          <w:sz w:val="24"/>
          <w:szCs w:val="24"/>
          <w:lang w:eastAsia="en-GB"/>
        </w:rPr>
        <w:t xml:space="preserve">, A. G. (2019). Understanding the basis of graph signal processing via an intuitive example-driven approach [lecture notes]. </w:t>
      </w:r>
      <w:r w:rsidRPr="00820DAA">
        <w:rPr>
          <w:rFonts w:ascii="Times New Roman" w:eastAsia="Times New Roman" w:hAnsi="Times New Roman" w:cs="Times New Roman"/>
          <w:i/>
          <w:iCs/>
          <w:sz w:val="24"/>
          <w:szCs w:val="24"/>
          <w:lang w:eastAsia="en-GB"/>
        </w:rPr>
        <w:t>IEEE Signal Processing Magazine</w:t>
      </w:r>
      <w:r w:rsidRPr="00820DAA">
        <w:rPr>
          <w:rFonts w:ascii="Times New Roman" w:eastAsia="Times New Roman" w:hAnsi="Times New Roman" w:cs="Times New Roman"/>
          <w:sz w:val="24"/>
          <w:szCs w:val="24"/>
          <w:lang w:eastAsia="en-GB"/>
        </w:rPr>
        <w:t xml:space="preserve">, </w:t>
      </w:r>
      <w:r w:rsidRPr="00820DAA">
        <w:rPr>
          <w:rFonts w:ascii="Times New Roman" w:eastAsia="Times New Roman" w:hAnsi="Times New Roman" w:cs="Times New Roman"/>
          <w:i/>
          <w:iCs/>
          <w:sz w:val="24"/>
          <w:szCs w:val="24"/>
          <w:lang w:eastAsia="en-GB"/>
        </w:rPr>
        <w:t>36</w:t>
      </w:r>
      <w:r w:rsidRPr="00820DAA">
        <w:rPr>
          <w:rFonts w:ascii="Times New Roman" w:eastAsia="Times New Roman" w:hAnsi="Times New Roman" w:cs="Times New Roman"/>
          <w:sz w:val="24"/>
          <w:szCs w:val="24"/>
          <w:lang w:eastAsia="en-GB"/>
        </w:rPr>
        <w:t>(6), 133-145.</w:t>
      </w:r>
    </w:p>
    <w:sectPr w:rsidR="00C93D47" w:rsidRPr="00A069FD" w:rsidSect="006D2DEB">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2800" w:rsidRDefault="00602800" w:rsidP="00602800">
      <w:pPr>
        <w:spacing w:after="0" w:line="240" w:lineRule="auto"/>
      </w:pPr>
      <w:r>
        <w:separator/>
      </w:r>
    </w:p>
  </w:endnote>
  <w:endnote w:type="continuationSeparator" w:id="0">
    <w:p w:rsidR="00602800" w:rsidRDefault="00602800" w:rsidP="006028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2800" w:rsidRDefault="00602800" w:rsidP="00602800">
      <w:pPr>
        <w:spacing w:after="0" w:line="240" w:lineRule="auto"/>
      </w:pPr>
      <w:r>
        <w:separator/>
      </w:r>
    </w:p>
  </w:footnote>
  <w:footnote w:type="continuationSeparator" w:id="0">
    <w:p w:rsidR="00602800" w:rsidRDefault="00602800" w:rsidP="006028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24701949"/>
      <w:docPartObj>
        <w:docPartGallery w:val="Page Numbers (Top of Page)"/>
        <w:docPartUnique/>
      </w:docPartObj>
    </w:sdtPr>
    <w:sdtEndPr>
      <w:rPr>
        <w:noProof/>
      </w:rPr>
    </w:sdtEndPr>
    <w:sdtContent>
      <w:p w:rsidR="00602800" w:rsidRPr="00602800" w:rsidRDefault="00602800" w:rsidP="00EF1327">
        <w:pPr>
          <w:pStyle w:val="Header"/>
          <w:rPr>
            <w:rFonts w:ascii="Times New Roman" w:hAnsi="Times New Roman" w:cs="Times New Roman"/>
            <w:sz w:val="24"/>
            <w:szCs w:val="24"/>
          </w:rPr>
        </w:pPr>
        <w:r w:rsidRPr="00602800">
          <w:rPr>
            <w:rFonts w:ascii="Times New Roman" w:hAnsi="Times New Roman" w:cs="Times New Roman"/>
            <w:sz w:val="24"/>
            <w:szCs w:val="24"/>
          </w:rPr>
          <w:t>5G DIGITAL PROCESSING</w:t>
        </w:r>
        <w:r>
          <w:rPr>
            <w:rFonts w:ascii="Times New Roman" w:hAnsi="Times New Roman" w:cs="Times New Roman"/>
            <w:sz w:val="24"/>
            <w:szCs w:val="24"/>
          </w:rPr>
          <w:tab/>
        </w:r>
        <w:r>
          <w:rPr>
            <w:rFonts w:ascii="Times New Roman" w:hAnsi="Times New Roman" w:cs="Times New Roman"/>
            <w:sz w:val="24"/>
            <w:szCs w:val="24"/>
          </w:rPr>
          <w:tab/>
        </w:r>
        <w:r w:rsidRPr="00602800">
          <w:rPr>
            <w:rFonts w:ascii="Times New Roman" w:hAnsi="Times New Roman" w:cs="Times New Roman"/>
            <w:sz w:val="24"/>
            <w:szCs w:val="24"/>
          </w:rPr>
          <w:fldChar w:fldCharType="begin"/>
        </w:r>
        <w:r w:rsidRPr="00602800">
          <w:rPr>
            <w:rFonts w:ascii="Times New Roman" w:hAnsi="Times New Roman" w:cs="Times New Roman"/>
            <w:sz w:val="24"/>
            <w:szCs w:val="24"/>
          </w:rPr>
          <w:instrText xml:space="preserve"> PAGE   \* MERGEFORMAT </w:instrText>
        </w:r>
        <w:r w:rsidRPr="00602800">
          <w:rPr>
            <w:rFonts w:ascii="Times New Roman" w:hAnsi="Times New Roman" w:cs="Times New Roman"/>
            <w:sz w:val="24"/>
            <w:szCs w:val="24"/>
          </w:rPr>
          <w:fldChar w:fldCharType="separate"/>
        </w:r>
        <w:r w:rsidR="00E13559">
          <w:rPr>
            <w:rFonts w:ascii="Times New Roman" w:hAnsi="Times New Roman" w:cs="Times New Roman"/>
            <w:noProof/>
            <w:sz w:val="24"/>
            <w:szCs w:val="24"/>
          </w:rPr>
          <w:t>4</w:t>
        </w:r>
        <w:r w:rsidRPr="0060280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51613386"/>
      <w:docPartObj>
        <w:docPartGallery w:val="Page Numbers (Top of Page)"/>
        <w:docPartUnique/>
      </w:docPartObj>
    </w:sdtPr>
    <w:sdtEndPr>
      <w:rPr>
        <w:noProof/>
      </w:rPr>
    </w:sdtEndPr>
    <w:sdtContent>
      <w:p w:rsidR="006D2DEB" w:rsidRPr="00602800" w:rsidRDefault="006D2DEB" w:rsidP="006D2DEB">
        <w:pPr>
          <w:pStyle w:val="Header"/>
          <w:jc w:val="right"/>
          <w:rPr>
            <w:rFonts w:ascii="Times New Roman" w:hAnsi="Times New Roman" w:cs="Times New Roman"/>
            <w:sz w:val="24"/>
            <w:szCs w:val="24"/>
          </w:rPr>
        </w:pPr>
        <w:r w:rsidRPr="00602800">
          <w:rPr>
            <w:rFonts w:ascii="Times New Roman" w:hAnsi="Times New Roman" w:cs="Times New Roman"/>
            <w:sz w:val="24"/>
            <w:szCs w:val="24"/>
          </w:rPr>
          <w:t>Running head: 5G DIGITAL PROCESSING</w:t>
        </w:r>
        <w:r>
          <w:rPr>
            <w:rFonts w:ascii="Times New Roman" w:hAnsi="Times New Roman" w:cs="Times New Roman"/>
            <w:sz w:val="24"/>
            <w:szCs w:val="24"/>
          </w:rPr>
          <w:tab/>
        </w:r>
        <w:r>
          <w:rPr>
            <w:rFonts w:ascii="Times New Roman" w:hAnsi="Times New Roman" w:cs="Times New Roman"/>
            <w:sz w:val="24"/>
            <w:szCs w:val="24"/>
          </w:rPr>
          <w:tab/>
        </w:r>
        <w:r w:rsidRPr="00602800">
          <w:rPr>
            <w:rFonts w:ascii="Times New Roman" w:hAnsi="Times New Roman" w:cs="Times New Roman"/>
            <w:sz w:val="24"/>
            <w:szCs w:val="24"/>
          </w:rPr>
          <w:fldChar w:fldCharType="begin"/>
        </w:r>
        <w:r w:rsidRPr="00602800">
          <w:rPr>
            <w:rFonts w:ascii="Times New Roman" w:hAnsi="Times New Roman" w:cs="Times New Roman"/>
            <w:sz w:val="24"/>
            <w:szCs w:val="24"/>
          </w:rPr>
          <w:instrText xml:space="preserve"> PAGE   \* MERGEFORMAT </w:instrText>
        </w:r>
        <w:r w:rsidRPr="00602800">
          <w:rPr>
            <w:rFonts w:ascii="Times New Roman" w:hAnsi="Times New Roman" w:cs="Times New Roman"/>
            <w:sz w:val="24"/>
            <w:szCs w:val="24"/>
          </w:rPr>
          <w:fldChar w:fldCharType="separate"/>
        </w:r>
        <w:r w:rsidR="00E13559">
          <w:rPr>
            <w:rFonts w:ascii="Times New Roman" w:hAnsi="Times New Roman" w:cs="Times New Roman"/>
            <w:noProof/>
            <w:sz w:val="24"/>
            <w:szCs w:val="24"/>
          </w:rPr>
          <w:t>1</w:t>
        </w:r>
        <w:r w:rsidRPr="00602800">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BB3"/>
    <w:rsid w:val="00051C7A"/>
    <w:rsid w:val="00055AF0"/>
    <w:rsid w:val="00092AEC"/>
    <w:rsid w:val="000E15C8"/>
    <w:rsid w:val="000E4147"/>
    <w:rsid w:val="00101EA1"/>
    <w:rsid w:val="00123B13"/>
    <w:rsid w:val="00150516"/>
    <w:rsid w:val="0017544E"/>
    <w:rsid w:val="00183B67"/>
    <w:rsid w:val="0018652F"/>
    <w:rsid w:val="00195877"/>
    <w:rsid w:val="001B4388"/>
    <w:rsid w:val="001C33C7"/>
    <w:rsid w:val="001D1E93"/>
    <w:rsid w:val="001E0C74"/>
    <w:rsid w:val="002134E5"/>
    <w:rsid w:val="002177FE"/>
    <w:rsid w:val="0023452E"/>
    <w:rsid w:val="002448B6"/>
    <w:rsid w:val="00246E0D"/>
    <w:rsid w:val="00254E39"/>
    <w:rsid w:val="0028230E"/>
    <w:rsid w:val="002B6D8C"/>
    <w:rsid w:val="002D6AE9"/>
    <w:rsid w:val="002F237E"/>
    <w:rsid w:val="0033474A"/>
    <w:rsid w:val="00351B97"/>
    <w:rsid w:val="003A0F54"/>
    <w:rsid w:val="003A4FFB"/>
    <w:rsid w:val="003B79AF"/>
    <w:rsid w:val="003C0291"/>
    <w:rsid w:val="00400FCC"/>
    <w:rsid w:val="00424D92"/>
    <w:rsid w:val="004362D8"/>
    <w:rsid w:val="00455C3A"/>
    <w:rsid w:val="00463412"/>
    <w:rsid w:val="004B55CB"/>
    <w:rsid w:val="004D0116"/>
    <w:rsid w:val="004D5ABF"/>
    <w:rsid w:val="004F2E8A"/>
    <w:rsid w:val="005120D6"/>
    <w:rsid w:val="00522A28"/>
    <w:rsid w:val="00532F36"/>
    <w:rsid w:val="00544556"/>
    <w:rsid w:val="00572AF0"/>
    <w:rsid w:val="005D1F47"/>
    <w:rsid w:val="005D50DA"/>
    <w:rsid w:val="005E3D09"/>
    <w:rsid w:val="00602800"/>
    <w:rsid w:val="0060746A"/>
    <w:rsid w:val="00625295"/>
    <w:rsid w:val="00636C62"/>
    <w:rsid w:val="006539CD"/>
    <w:rsid w:val="0068097A"/>
    <w:rsid w:val="00696B38"/>
    <w:rsid w:val="006C0028"/>
    <w:rsid w:val="006D2DEB"/>
    <w:rsid w:val="006E4DDE"/>
    <w:rsid w:val="00714ECE"/>
    <w:rsid w:val="00721133"/>
    <w:rsid w:val="007358F2"/>
    <w:rsid w:val="00737BF9"/>
    <w:rsid w:val="00742176"/>
    <w:rsid w:val="0075692C"/>
    <w:rsid w:val="00761584"/>
    <w:rsid w:val="0076628F"/>
    <w:rsid w:val="00775849"/>
    <w:rsid w:val="007C1759"/>
    <w:rsid w:val="007E3A12"/>
    <w:rsid w:val="0080499D"/>
    <w:rsid w:val="00806EDB"/>
    <w:rsid w:val="0081197C"/>
    <w:rsid w:val="00820DAA"/>
    <w:rsid w:val="00855C33"/>
    <w:rsid w:val="00862D35"/>
    <w:rsid w:val="008B2602"/>
    <w:rsid w:val="008C7973"/>
    <w:rsid w:val="008D3F9D"/>
    <w:rsid w:val="0090001E"/>
    <w:rsid w:val="009005B7"/>
    <w:rsid w:val="009045AA"/>
    <w:rsid w:val="00910808"/>
    <w:rsid w:val="00913D09"/>
    <w:rsid w:val="00934FD6"/>
    <w:rsid w:val="00935F5A"/>
    <w:rsid w:val="00936FF9"/>
    <w:rsid w:val="00942A86"/>
    <w:rsid w:val="009521EE"/>
    <w:rsid w:val="0095248C"/>
    <w:rsid w:val="00956228"/>
    <w:rsid w:val="00997CCF"/>
    <w:rsid w:val="009C3767"/>
    <w:rsid w:val="009C768D"/>
    <w:rsid w:val="00A069FD"/>
    <w:rsid w:val="00A41A91"/>
    <w:rsid w:val="00A549F7"/>
    <w:rsid w:val="00A63D55"/>
    <w:rsid w:val="00AC55FA"/>
    <w:rsid w:val="00AD12B8"/>
    <w:rsid w:val="00AD60F4"/>
    <w:rsid w:val="00B320A7"/>
    <w:rsid w:val="00B46380"/>
    <w:rsid w:val="00B66B6C"/>
    <w:rsid w:val="00B76CB5"/>
    <w:rsid w:val="00B9568F"/>
    <w:rsid w:val="00BB40EF"/>
    <w:rsid w:val="00BB66D4"/>
    <w:rsid w:val="00BC0BB3"/>
    <w:rsid w:val="00BD2612"/>
    <w:rsid w:val="00BE0889"/>
    <w:rsid w:val="00BF1B2D"/>
    <w:rsid w:val="00C3416C"/>
    <w:rsid w:val="00C46420"/>
    <w:rsid w:val="00C74E1D"/>
    <w:rsid w:val="00C93D47"/>
    <w:rsid w:val="00C94339"/>
    <w:rsid w:val="00C97580"/>
    <w:rsid w:val="00CD1285"/>
    <w:rsid w:val="00CF66AD"/>
    <w:rsid w:val="00D1511B"/>
    <w:rsid w:val="00D16B18"/>
    <w:rsid w:val="00D176C0"/>
    <w:rsid w:val="00D36560"/>
    <w:rsid w:val="00D40F25"/>
    <w:rsid w:val="00D67EC7"/>
    <w:rsid w:val="00D71F17"/>
    <w:rsid w:val="00D952DE"/>
    <w:rsid w:val="00DA74FF"/>
    <w:rsid w:val="00DB4825"/>
    <w:rsid w:val="00DC6DFB"/>
    <w:rsid w:val="00DC71FC"/>
    <w:rsid w:val="00DD5E9D"/>
    <w:rsid w:val="00DF2AC7"/>
    <w:rsid w:val="00E13559"/>
    <w:rsid w:val="00E35B64"/>
    <w:rsid w:val="00E36FFE"/>
    <w:rsid w:val="00E53FAE"/>
    <w:rsid w:val="00E75FDA"/>
    <w:rsid w:val="00E765BE"/>
    <w:rsid w:val="00E9667D"/>
    <w:rsid w:val="00EA18AA"/>
    <w:rsid w:val="00ED0D5F"/>
    <w:rsid w:val="00EE76CB"/>
    <w:rsid w:val="00EF1327"/>
    <w:rsid w:val="00EF29CB"/>
    <w:rsid w:val="00F70BB0"/>
    <w:rsid w:val="00F70BC5"/>
    <w:rsid w:val="00F9695A"/>
    <w:rsid w:val="00FB3441"/>
    <w:rsid w:val="00FC3650"/>
    <w:rsid w:val="00FD4499"/>
    <w:rsid w:val="00FE6A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E7A7AF"/>
  <w15:chartTrackingRefBased/>
  <w15:docId w15:val="{33D07C20-2B38-4456-A53C-77F87EF84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53FAE"/>
    <w:pPr>
      <w:spacing w:before="100" w:beforeAutospacing="1" w:after="100" w:afterAutospacing="1" w:line="480" w:lineRule="auto"/>
      <w:jc w:val="center"/>
      <w:outlineLvl w:val="0"/>
    </w:pPr>
    <w:rPr>
      <w:rFonts w:ascii="Times New Roman" w:eastAsia="Times New Roman" w:hAnsi="Times New Roman" w:cs="Times New Roman"/>
      <w:b/>
      <w:sz w:val="24"/>
      <w:szCs w:val="24"/>
      <w:lang w:eastAsia="en-GB"/>
    </w:rPr>
  </w:style>
  <w:style w:type="paragraph" w:styleId="Heading2">
    <w:name w:val="heading 2"/>
    <w:basedOn w:val="Heading1"/>
    <w:link w:val="Heading2Char"/>
    <w:uiPriority w:val="9"/>
    <w:qFormat/>
    <w:rsid w:val="00721133"/>
    <w:pPr>
      <w:jc w:val="left"/>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21133"/>
    <w:rPr>
      <w:rFonts w:ascii="Times New Roman" w:eastAsia="Times New Roman" w:hAnsi="Times New Roman" w:cs="Times New Roman"/>
      <w:b/>
      <w:sz w:val="24"/>
      <w:szCs w:val="24"/>
      <w:lang w:eastAsia="en-GB"/>
    </w:rPr>
  </w:style>
  <w:style w:type="paragraph" w:styleId="NormalWeb">
    <w:name w:val="Normal (Web)"/>
    <w:basedOn w:val="Normal"/>
    <w:uiPriority w:val="99"/>
    <w:semiHidden/>
    <w:unhideWhenUsed/>
    <w:rsid w:val="0046341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size-normal">
    <w:name w:val="text-size-normal"/>
    <w:basedOn w:val="DefaultParagraphFont"/>
    <w:rsid w:val="00463412"/>
  </w:style>
  <w:style w:type="character" w:styleId="Hyperlink">
    <w:name w:val="Hyperlink"/>
    <w:basedOn w:val="DefaultParagraphFont"/>
    <w:uiPriority w:val="99"/>
    <w:unhideWhenUsed/>
    <w:rsid w:val="00775849"/>
    <w:rPr>
      <w:color w:val="0000FF"/>
      <w:u w:val="single"/>
    </w:rPr>
  </w:style>
  <w:style w:type="paragraph" w:styleId="Header">
    <w:name w:val="header"/>
    <w:basedOn w:val="Normal"/>
    <w:link w:val="HeaderChar"/>
    <w:uiPriority w:val="99"/>
    <w:unhideWhenUsed/>
    <w:rsid w:val="006028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2800"/>
  </w:style>
  <w:style w:type="paragraph" w:styleId="Footer">
    <w:name w:val="footer"/>
    <w:basedOn w:val="Normal"/>
    <w:link w:val="FooterChar"/>
    <w:uiPriority w:val="99"/>
    <w:unhideWhenUsed/>
    <w:rsid w:val="006028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2800"/>
  </w:style>
  <w:style w:type="character" w:customStyle="1" w:styleId="Heading1Char">
    <w:name w:val="Heading 1 Char"/>
    <w:basedOn w:val="DefaultParagraphFont"/>
    <w:link w:val="Heading1"/>
    <w:uiPriority w:val="9"/>
    <w:rsid w:val="00E53FAE"/>
    <w:rPr>
      <w:rFonts w:ascii="Times New Roman" w:eastAsia="Times New Roman" w:hAnsi="Times New Roman" w:cs="Times New Roman"/>
      <w:b/>
      <w:sz w:val="24"/>
      <w:szCs w:val="24"/>
      <w:lang w:eastAsia="en-GB"/>
    </w:rPr>
  </w:style>
  <w:style w:type="paragraph" w:styleId="TOCHeading">
    <w:name w:val="TOC Heading"/>
    <w:basedOn w:val="Heading1"/>
    <w:next w:val="Normal"/>
    <w:uiPriority w:val="39"/>
    <w:unhideWhenUsed/>
    <w:qFormat/>
    <w:rsid w:val="00A069FD"/>
    <w:pPr>
      <w:keepNext/>
      <w:keepLines/>
      <w:spacing w:before="240" w:beforeAutospacing="0" w:after="0" w:afterAutospacing="0" w:line="259" w:lineRule="auto"/>
      <w:jc w:val="left"/>
      <w:outlineLvl w:val="9"/>
    </w:pPr>
    <w:rPr>
      <w:rFonts w:asciiTheme="majorHAnsi" w:eastAsiaTheme="majorEastAsia" w:hAnsiTheme="majorHAnsi" w:cstheme="majorBidi"/>
      <w:b w:val="0"/>
      <w:color w:val="2E74B5" w:themeColor="accent1" w:themeShade="BF"/>
      <w:sz w:val="32"/>
      <w:szCs w:val="32"/>
      <w:lang w:val="en-US" w:eastAsia="en-US"/>
    </w:rPr>
  </w:style>
  <w:style w:type="paragraph" w:styleId="TOC1">
    <w:name w:val="toc 1"/>
    <w:basedOn w:val="Normal"/>
    <w:next w:val="Normal"/>
    <w:autoRedefine/>
    <w:uiPriority w:val="39"/>
    <w:unhideWhenUsed/>
    <w:rsid w:val="00A069FD"/>
    <w:pPr>
      <w:spacing w:after="100"/>
    </w:pPr>
  </w:style>
  <w:style w:type="paragraph" w:styleId="TOC2">
    <w:name w:val="toc 2"/>
    <w:basedOn w:val="Normal"/>
    <w:next w:val="Normal"/>
    <w:autoRedefine/>
    <w:uiPriority w:val="39"/>
    <w:unhideWhenUsed/>
    <w:rsid w:val="00A069FD"/>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603212">
      <w:bodyDiv w:val="1"/>
      <w:marLeft w:val="0"/>
      <w:marRight w:val="0"/>
      <w:marTop w:val="0"/>
      <w:marBottom w:val="0"/>
      <w:divBdr>
        <w:top w:val="none" w:sz="0" w:space="0" w:color="auto"/>
        <w:left w:val="none" w:sz="0" w:space="0" w:color="auto"/>
        <w:bottom w:val="none" w:sz="0" w:space="0" w:color="auto"/>
        <w:right w:val="none" w:sz="0" w:space="0" w:color="auto"/>
      </w:divBdr>
      <w:divsChild>
        <w:div w:id="1633972932">
          <w:marLeft w:val="0"/>
          <w:marRight w:val="0"/>
          <w:marTop w:val="0"/>
          <w:marBottom w:val="0"/>
          <w:divBdr>
            <w:top w:val="none" w:sz="0" w:space="0" w:color="auto"/>
            <w:left w:val="none" w:sz="0" w:space="0" w:color="auto"/>
            <w:bottom w:val="none" w:sz="0" w:space="0" w:color="auto"/>
            <w:right w:val="none" w:sz="0" w:space="0" w:color="auto"/>
          </w:divBdr>
        </w:div>
      </w:divsChild>
    </w:div>
    <w:div w:id="146678397">
      <w:bodyDiv w:val="1"/>
      <w:marLeft w:val="0"/>
      <w:marRight w:val="0"/>
      <w:marTop w:val="0"/>
      <w:marBottom w:val="0"/>
      <w:divBdr>
        <w:top w:val="none" w:sz="0" w:space="0" w:color="auto"/>
        <w:left w:val="none" w:sz="0" w:space="0" w:color="auto"/>
        <w:bottom w:val="none" w:sz="0" w:space="0" w:color="auto"/>
        <w:right w:val="none" w:sz="0" w:space="0" w:color="auto"/>
      </w:divBdr>
      <w:divsChild>
        <w:div w:id="1133403449">
          <w:marLeft w:val="0"/>
          <w:marRight w:val="0"/>
          <w:marTop w:val="0"/>
          <w:marBottom w:val="0"/>
          <w:divBdr>
            <w:top w:val="none" w:sz="0" w:space="0" w:color="auto"/>
            <w:left w:val="none" w:sz="0" w:space="0" w:color="auto"/>
            <w:bottom w:val="none" w:sz="0" w:space="0" w:color="auto"/>
            <w:right w:val="none" w:sz="0" w:space="0" w:color="auto"/>
          </w:divBdr>
        </w:div>
      </w:divsChild>
    </w:div>
    <w:div w:id="202911789">
      <w:bodyDiv w:val="1"/>
      <w:marLeft w:val="0"/>
      <w:marRight w:val="0"/>
      <w:marTop w:val="0"/>
      <w:marBottom w:val="0"/>
      <w:divBdr>
        <w:top w:val="none" w:sz="0" w:space="0" w:color="auto"/>
        <w:left w:val="none" w:sz="0" w:space="0" w:color="auto"/>
        <w:bottom w:val="none" w:sz="0" w:space="0" w:color="auto"/>
        <w:right w:val="none" w:sz="0" w:space="0" w:color="auto"/>
      </w:divBdr>
      <w:divsChild>
        <w:div w:id="1064915163">
          <w:marLeft w:val="0"/>
          <w:marRight w:val="0"/>
          <w:marTop w:val="0"/>
          <w:marBottom w:val="0"/>
          <w:divBdr>
            <w:top w:val="none" w:sz="0" w:space="0" w:color="auto"/>
            <w:left w:val="none" w:sz="0" w:space="0" w:color="auto"/>
            <w:bottom w:val="none" w:sz="0" w:space="0" w:color="auto"/>
            <w:right w:val="none" w:sz="0" w:space="0" w:color="auto"/>
          </w:divBdr>
        </w:div>
      </w:divsChild>
    </w:div>
    <w:div w:id="520625860">
      <w:bodyDiv w:val="1"/>
      <w:marLeft w:val="0"/>
      <w:marRight w:val="0"/>
      <w:marTop w:val="0"/>
      <w:marBottom w:val="0"/>
      <w:divBdr>
        <w:top w:val="none" w:sz="0" w:space="0" w:color="auto"/>
        <w:left w:val="none" w:sz="0" w:space="0" w:color="auto"/>
        <w:bottom w:val="none" w:sz="0" w:space="0" w:color="auto"/>
        <w:right w:val="none" w:sz="0" w:space="0" w:color="auto"/>
      </w:divBdr>
      <w:divsChild>
        <w:div w:id="1430659629">
          <w:marLeft w:val="0"/>
          <w:marRight w:val="0"/>
          <w:marTop w:val="0"/>
          <w:marBottom w:val="0"/>
          <w:divBdr>
            <w:top w:val="none" w:sz="0" w:space="0" w:color="auto"/>
            <w:left w:val="none" w:sz="0" w:space="0" w:color="auto"/>
            <w:bottom w:val="none" w:sz="0" w:space="0" w:color="auto"/>
            <w:right w:val="none" w:sz="0" w:space="0" w:color="auto"/>
          </w:divBdr>
        </w:div>
      </w:divsChild>
    </w:div>
    <w:div w:id="562373585">
      <w:bodyDiv w:val="1"/>
      <w:marLeft w:val="0"/>
      <w:marRight w:val="0"/>
      <w:marTop w:val="0"/>
      <w:marBottom w:val="0"/>
      <w:divBdr>
        <w:top w:val="none" w:sz="0" w:space="0" w:color="auto"/>
        <w:left w:val="none" w:sz="0" w:space="0" w:color="auto"/>
        <w:bottom w:val="none" w:sz="0" w:space="0" w:color="auto"/>
        <w:right w:val="none" w:sz="0" w:space="0" w:color="auto"/>
      </w:divBdr>
      <w:divsChild>
        <w:div w:id="1242181466">
          <w:marLeft w:val="0"/>
          <w:marRight w:val="0"/>
          <w:marTop w:val="0"/>
          <w:marBottom w:val="0"/>
          <w:divBdr>
            <w:top w:val="none" w:sz="0" w:space="0" w:color="auto"/>
            <w:left w:val="none" w:sz="0" w:space="0" w:color="auto"/>
            <w:bottom w:val="none" w:sz="0" w:space="0" w:color="auto"/>
            <w:right w:val="none" w:sz="0" w:space="0" w:color="auto"/>
          </w:divBdr>
        </w:div>
      </w:divsChild>
    </w:div>
    <w:div w:id="693112976">
      <w:bodyDiv w:val="1"/>
      <w:marLeft w:val="0"/>
      <w:marRight w:val="0"/>
      <w:marTop w:val="0"/>
      <w:marBottom w:val="0"/>
      <w:divBdr>
        <w:top w:val="none" w:sz="0" w:space="0" w:color="auto"/>
        <w:left w:val="none" w:sz="0" w:space="0" w:color="auto"/>
        <w:bottom w:val="none" w:sz="0" w:space="0" w:color="auto"/>
        <w:right w:val="none" w:sz="0" w:space="0" w:color="auto"/>
      </w:divBdr>
    </w:div>
    <w:div w:id="792865883">
      <w:bodyDiv w:val="1"/>
      <w:marLeft w:val="0"/>
      <w:marRight w:val="0"/>
      <w:marTop w:val="0"/>
      <w:marBottom w:val="0"/>
      <w:divBdr>
        <w:top w:val="none" w:sz="0" w:space="0" w:color="auto"/>
        <w:left w:val="none" w:sz="0" w:space="0" w:color="auto"/>
        <w:bottom w:val="none" w:sz="0" w:space="0" w:color="auto"/>
        <w:right w:val="none" w:sz="0" w:space="0" w:color="auto"/>
      </w:divBdr>
      <w:divsChild>
        <w:div w:id="100729283">
          <w:marLeft w:val="0"/>
          <w:marRight w:val="0"/>
          <w:marTop w:val="0"/>
          <w:marBottom w:val="0"/>
          <w:divBdr>
            <w:top w:val="none" w:sz="0" w:space="0" w:color="auto"/>
            <w:left w:val="none" w:sz="0" w:space="0" w:color="auto"/>
            <w:bottom w:val="none" w:sz="0" w:space="0" w:color="auto"/>
            <w:right w:val="none" w:sz="0" w:space="0" w:color="auto"/>
          </w:divBdr>
        </w:div>
      </w:divsChild>
    </w:div>
    <w:div w:id="866410168">
      <w:bodyDiv w:val="1"/>
      <w:marLeft w:val="0"/>
      <w:marRight w:val="0"/>
      <w:marTop w:val="0"/>
      <w:marBottom w:val="0"/>
      <w:divBdr>
        <w:top w:val="none" w:sz="0" w:space="0" w:color="auto"/>
        <w:left w:val="none" w:sz="0" w:space="0" w:color="auto"/>
        <w:bottom w:val="none" w:sz="0" w:space="0" w:color="auto"/>
        <w:right w:val="none" w:sz="0" w:space="0" w:color="auto"/>
      </w:divBdr>
      <w:divsChild>
        <w:div w:id="341006624">
          <w:marLeft w:val="0"/>
          <w:marRight w:val="0"/>
          <w:marTop w:val="0"/>
          <w:marBottom w:val="0"/>
          <w:divBdr>
            <w:top w:val="none" w:sz="0" w:space="0" w:color="auto"/>
            <w:left w:val="none" w:sz="0" w:space="0" w:color="auto"/>
            <w:bottom w:val="none" w:sz="0" w:space="0" w:color="auto"/>
            <w:right w:val="none" w:sz="0" w:space="0" w:color="auto"/>
          </w:divBdr>
        </w:div>
      </w:divsChild>
    </w:div>
    <w:div w:id="928776780">
      <w:bodyDiv w:val="1"/>
      <w:marLeft w:val="0"/>
      <w:marRight w:val="0"/>
      <w:marTop w:val="0"/>
      <w:marBottom w:val="0"/>
      <w:divBdr>
        <w:top w:val="none" w:sz="0" w:space="0" w:color="auto"/>
        <w:left w:val="none" w:sz="0" w:space="0" w:color="auto"/>
        <w:bottom w:val="none" w:sz="0" w:space="0" w:color="auto"/>
        <w:right w:val="none" w:sz="0" w:space="0" w:color="auto"/>
      </w:divBdr>
      <w:divsChild>
        <w:div w:id="341781368">
          <w:marLeft w:val="0"/>
          <w:marRight w:val="0"/>
          <w:marTop w:val="0"/>
          <w:marBottom w:val="0"/>
          <w:divBdr>
            <w:top w:val="none" w:sz="0" w:space="0" w:color="auto"/>
            <w:left w:val="none" w:sz="0" w:space="0" w:color="auto"/>
            <w:bottom w:val="none" w:sz="0" w:space="0" w:color="auto"/>
            <w:right w:val="none" w:sz="0" w:space="0" w:color="auto"/>
          </w:divBdr>
        </w:div>
      </w:divsChild>
    </w:div>
    <w:div w:id="974723916">
      <w:bodyDiv w:val="1"/>
      <w:marLeft w:val="0"/>
      <w:marRight w:val="0"/>
      <w:marTop w:val="0"/>
      <w:marBottom w:val="0"/>
      <w:divBdr>
        <w:top w:val="none" w:sz="0" w:space="0" w:color="auto"/>
        <w:left w:val="none" w:sz="0" w:space="0" w:color="auto"/>
        <w:bottom w:val="none" w:sz="0" w:space="0" w:color="auto"/>
        <w:right w:val="none" w:sz="0" w:space="0" w:color="auto"/>
      </w:divBdr>
      <w:divsChild>
        <w:div w:id="1423647602">
          <w:marLeft w:val="0"/>
          <w:marRight w:val="0"/>
          <w:marTop w:val="0"/>
          <w:marBottom w:val="0"/>
          <w:divBdr>
            <w:top w:val="none" w:sz="0" w:space="0" w:color="auto"/>
            <w:left w:val="none" w:sz="0" w:space="0" w:color="auto"/>
            <w:bottom w:val="none" w:sz="0" w:space="0" w:color="auto"/>
            <w:right w:val="none" w:sz="0" w:space="0" w:color="auto"/>
          </w:divBdr>
          <w:divsChild>
            <w:div w:id="280501219">
              <w:marLeft w:val="0"/>
              <w:marRight w:val="0"/>
              <w:marTop w:val="0"/>
              <w:marBottom w:val="0"/>
              <w:divBdr>
                <w:top w:val="none" w:sz="0" w:space="0" w:color="auto"/>
                <w:left w:val="none" w:sz="0" w:space="0" w:color="auto"/>
                <w:bottom w:val="none" w:sz="0" w:space="0" w:color="auto"/>
                <w:right w:val="none" w:sz="0" w:space="0" w:color="auto"/>
              </w:divBdr>
              <w:divsChild>
                <w:div w:id="1471246121">
                  <w:marLeft w:val="0"/>
                  <w:marRight w:val="0"/>
                  <w:marTop w:val="0"/>
                  <w:marBottom w:val="0"/>
                  <w:divBdr>
                    <w:top w:val="none" w:sz="0" w:space="0" w:color="auto"/>
                    <w:left w:val="none" w:sz="0" w:space="0" w:color="auto"/>
                    <w:bottom w:val="none" w:sz="0" w:space="0" w:color="auto"/>
                    <w:right w:val="none" w:sz="0" w:space="0" w:color="auto"/>
                  </w:divBdr>
                  <w:divsChild>
                    <w:div w:id="669647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360998">
          <w:marLeft w:val="0"/>
          <w:marRight w:val="0"/>
          <w:marTop w:val="0"/>
          <w:marBottom w:val="0"/>
          <w:divBdr>
            <w:top w:val="none" w:sz="0" w:space="0" w:color="auto"/>
            <w:left w:val="none" w:sz="0" w:space="0" w:color="auto"/>
            <w:bottom w:val="none" w:sz="0" w:space="0" w:color="auto"/>
            <w:right w:val="none" w:sz="0" w:space="0" w:color="auto"/>
          </w:divBdr>
          <w:divsChild>
            <w:div w:id="1046879971">
              <w:marLeft w:val="0"/>
              <w:marRight w:val="0"/>
              <w:marTop w:val="0"/>
              <w:marBottom w:val="0"/>
              <w:divBdr>
                <w:top w:val="none" w:sz="0" w:space="0" w:color="auto"/>
                <w:left w:val="none" w:sz="0" w:space="0" w:color="auto"/>
                <w:bottom w:val="none" w:sz="0" w:space="0" w:color="auto"/>
                <w:right w:val="none" w:sz="0" w:space="0" w:color="auto"/>
              </w:divBdr>
              <w:divsChild>
                <w:div w:id="2145850284">
                  <w:marLeft w:val="0"/>
                  <w:marRight w:val="0"/>
                  <w:marTop w:val="0"/>
                  <w:marBottom w:val="0"/>
                  <w:divBdr>
                    <w:top w:val="none" w:sz="0" w:space="0" w:color="auto"/>
                    <w:left w:val="none" w:sz="0" w:space="0" w:color="auto"/>
                    <w:bottom w:val="none" w:sz="0" w:space="0" w:color="auto"/>
                    <w:right w:val="none" w:sz="0" w:space="0" w:color="auto"/>
                  </w:divBdr>
                  <w:divsChild>
                    <w:div w:id="1583877427">
                      <w:marLeft w:val="0"/>
                      <w:marRight w:val="0"/>
                      <w:marTop w:val="0"/>
                      <w:marBottom w:val="0"/>
                      <w:divBdr>
                        <w:top w:val="none" w:sz="0" w:space="0" w:color="auto"/>
                        <w:left w:val="none" w:sz="0" w:space="0" w:color="auto"/>
                        <w:bottom w:val="none" w:sz="0" w:space="0" w:color="auto"/>
                        <w:right w:val="none" w:sz="0" w:space="0" w:color="auto"/>
                      </w:divBdr>
                    </w:div>
                    <w:div w:id="194245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845646">
          <w:marLeft w:val="0"/>
          <w:marRight w:val="0"/>
          <w:marTop w:val="0"/>
          <w:marBottom w:val="0"/>
          <w:divBdr>
            <w:top w:val="none" w:sz="0" w:space="0" w:color="auto"/>
            <w:left w:val="none" w:sz="0" w:space="0" w:color="auto"/>
            <w:bottom w:val="none" w:sz="0" w:space="0" w:color="auto"/>
            <w:right w:val="none" w:sz="0" w:space="0" w:color="auto"/>
          </w:divBdr>
          <w:divsChild>
            <w:div w:id="1935701350">
              <w:marLeft w:val="0"/>
              <w:marRight w:val="0"/>
              <w:marTop w:val="0"/>
              <w:marBottom w:val="0"/>
              <w:divBdr>
                <w:top w:val="none" w:sz="0" w:space="0" w:color="auto"/>
                <w:left w:val="none" w:sz="0" w:space="0" w:color="auto"/>
                <w:bottom w:val="none" w:sz="0" w:space="0" w:color="auto"/>
                <w:right w:val="none" w:sz="0" w:space="0" w:color="auto"/>
              </w:divBdr>
              <w:divsChild>
                <w:div w:id="393285479">
                  <w:marLeft w:val="0"/>
                  <w:marRight w:val="0"/>
                  <w:marTop w:val="0"/>
                  <w:marBottom w:val="0"/>
                  <w:divBdr>
                    <w:top w:val="none" w:sz="0" w:space="0" w:color="auto"/>
                    <w:left w:val="none" w:sz="0" w:space="0" w:color="auto"/>
                    <w:bottom w:val="none" w:sz="0" w:space="0" w:color="auto"/>
                    <w:right w:val="none" w:sz="0" w:space="0" w:color="auto"/>
                  </w:divBdr>
                  <w:divsChild>
                    <w:div w:id="1683893993">
                      <w:marLeft w:val="0"/>
                      <w:marRight w:val="0"/>
                      <w:marTop w:val="0"/>
                      <w:marBottom w:val="0"/>
                      <w:divBdr>
                        <w:top w:val="none" w:sz="0" w:space="0" w:color="auto"/>
                        <w:left w:val="none" w:sz="0" w:space="0" w:color="auto"/>
                        <w:bottom w:val="none" w:sz="0" w:space="0" w:color="auto"/>
                        <w:right w:val="none" w:sz="0" w:space="0" w:color="auto"/>
                      </w:divBdr>
                    </w:div>
                    <w:div w:id="72348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764617">
          <w:marLeft w:val="0"/>
          <w:marRight w:val="0"/>
          <w:marTop w:val="0"/>
          <w:marBottom w:val="0"/>
          <w:divBdr>
            <w:top w:val="none" w:sz="0" w:space="0" w:color="auto"/>
            <w:left w:val="none" w:sz="0" w:space="0" w:color="auto"/>
            <w:bottom w:val="none" w:sz="0" w:space="0" w:color="auto"/>
            <w:right w:val="none" w:sz="0" w:space="0" w:color="auto"/>
          </w:divBdr>
          <w:divsChild>
            <w:div w:id="1336955335">
              <w:marLeft w:val="0"/>
              <w:marRight w:val="0"/>
              <w:marTop w:val="0"/>
              <w:marBottom w:val="0"/>
              <w:divBdr>
                <w:top w:val="none" w:sz="0" w:space="0" w:color="auto"/>
                <w:left w:val="none" w:sz="0" w:space="0" w:color="auto"/>
                <w:bottom w:val="none" w:sz="0" w:space="0" w:color="auto"/>
                <w:right w:val="none" w:sz="0" w:space="0" w:color="auto"/>
              </w:divBdr>
              <w:divsChild>
                <w:div w:id="1824661315">
                  <w:marLeft w:val="0"/>
                  <w:marRight w:val="0"/>
                  <w:marTop w:val="0"/>
                  <w:marBottom w:val="0"/>
                  <w:divBdr>
                    <w:top w:val="none" w:sz="0" w:space="0" w:color="auto"/>
                    <w:left w:val="none" w:sz="0" w:space="0" w:color="auto"/>
                    <w:bottom w:val="none" w:sz="0" w:space="0" w:color="auto"/>
                    <w:right w:val="none" w:sz="0" w:space="0" w:color="auto"/>
                  </w:divBdr>
                  <w:divsChild>
                    <w:div w:id="1483041074">
                      <w:marLeft w:val="0"/>
                      <w:marRight w:val="0"/>
                      <w:marTop w:val="0"/>
                      <w:marBottom w:val="0"/>
                      <w:divBdr>
                        <w:top w:val="none" w:sz="0" w:space="0" w:color="auto"/>
                        <w:left w:val="none" w:sz="0" w:space="0" w:color="auto"/>
                        <w:bottom w:val="none" w:sz="0" w:space="0" w:color="auto"/>
                        <w:right w:val="none" w:sz="0" w:space="0" w:color="auto"/>
                      </w:divBdr>
                    </w:div>
                    <w:div w:id="128545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384361">
          <w:marLeft w:val="0"/>
          <w:marRight w:val="0"/>
          <w:marTop w:val="0"/>
          <w:marBottom w:val="0"/>
          <w:divBdr>
            <w:top w:val="none" w:sz="0" w:space="0" w:color="auto"/>
            <w:left w:val="none" w:sz="0" w:space="0" w:color="auto"/>
            <w:bottom w:val="none" w:sz="0" w:space="0" w:color="auto"/>
            <w:right w:val="none" w:sz="0" w:space="0" w:color="auto"/>
          </w:divBdr>
          <w:divsChild>
            <w:div w:id="150486252">
              <w:marLeft w:val="0"/>
              <w:marRight w:val="0"/>
              <w:marTop w:val="0"/>
              <w:marBottom w:val="0"/>
              <w:divBdr>
                <w:top w:val="none" w:sz="0" w:space="0" w:color="auto"/>
                <w:left w:val="none" w:sz="0" w:space="0" w:color="auto"/>
                <w:bottom w:val="none" w:sz="0" w:space="0" w:color="auto"/>
                <w:right w:val="none" w:sz="0" w:space="0" w:color="auto"/>
              </w:divBdr>
              <w:divsChild>
                <w:div w:id="909071643">
                  <w:marLeft w:val="0"/>
                  <w:marRight w:val="0"/>
                  <w:marTop w:val="0"/>
                  <w:marBottom w:val="0"/>
                  <w:divBdr>
                    <w:top w:val="none" w:sz="0" w:space="0" w:color="auto"/>
                    <w:left w:val="none" w:sz="0" w:space="0" w:color="auto"/>
                    <w:bottom w:val="none" w:sz="0" w:space="0" w:color="auto"/>
                    <w:right w:val="none" w:sz="0" w:space="0" w:color="auto"/>
                  </w:divBdr>
                  <w:divsChild>
                    <w:div w:id="92751291">
                      <w:marLeft w:val="0"/>
                      <w:marRight w:val="0"/>
                      <w:marTop w:val="0"/>
                      <w:marBottom w:val="0"/>
                      <w:divBdr>
                        <w:top w:val="none" w:sz="0" w:space="0" w:color="auto"/>
                        <w:left w:val="none" w:sz="0" w:space="0" w:color="auto"/>
                        <w:bottom w:val="none" w:sz="0" w:space="0" w:color="auto"/>
                        <w:right w:val="none" w:sz="0" w:space="0" w:color="auto"/>
                      </w:divBdr>
                      <w:divsChild>
                        <w:div w:id="962035087">
                          <w:marLeft w:val="0"/>
                          <w:marRight w:val="0"/>
                          <w:marTop w:val="0"/>
                          <w:marBottom w:val="0"/>
                          <w:divBdr>
                            <w:top w:val="none" w:sz="0" w:space="0" w:color="auto"/>
                            <w:left w:val="none" w:sz="0" w:space="0" w:color="auto"/>
                            <w:bottom w:val="none" w:sz="0" w:space="0" w:color="auto"/>
                            <w:right w:val="none" w:sz="0" w:space="0" w:color="auto"/>
                          </w:divBdr>
                          <w:divsChild>
                            <w:div w:id="2444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699179">
          <w:marLeft w:val="0"/>
          <w:marRight w:val="0"/>
          <w:marTop w:val="0"/>
          <w:marBottom w:val="0"/>
          <w:divBdr>
            <w:top w:val="none" w:sz="0" w:space="0" w:color="auto"/>
            <w:left w:val="none" w:sz="0" w:space="0" w:color="auto"/>
            <w:bottom w:val="none" w:sz="0" w:space="0" w:color="auto"/>
            <w:right w:val="none" w:sz="0" w:space="0" w:color="auto"/>
          </w:divBdr>
          <w:divsChild>
            <w:div w:id="251622543">
              <w:marLeft w:val="0"/>
              <w:marRight w:val="0"/>
              <w:marTop w:val="0"/>
              <w:marBottom w:val="0"/>
              <w:divBdr>
                <w:top w:val="none" w:sz="0" w:space="0" w:color="auto"/>
                <w:left w:val="none" w:sz="0" w:space="0" w:color="auto"/>
                <w:bottom w:val="none" w:sz="0" w:space="0" w:color="auto"/>
                <w:right w:val="none" w:sz="0" w:space="0" w:color="auto"/>
              </w:divBdr>
              <w:divsChild>
                <w:div w:id="3304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883326">
          <w:marLeft w:val="0"/>
          <w:marRight w:val="0"/>
          <w:marTop w:val="0"/>
          <w:marBottom w:val="0"/>
          <w:divBdr>
            <w:top w:val="none" w:sz="0" w:space="0" w:color="auto"/>
            <w:left w:val="none" w:sz="0" w:space="0" w:color="auto"/>
            <w:bottom w:val="none" w:sz="0" w:space="0" w:color="auto"/>
            <w:right w:val="none" w:sz="0" w:space="0" w:color="auto"/>
          </w:divBdr>
          <w:divsChild>
            <w:div w:id="952900077">
              <w:marLeft w:val="0"/>
              <w:marRight w:val="0"/>
              <w:marTop w:val="0"/>
              <w:marBottom w:val="0"/>
              <w:divBdr>
                <w:top w:val="none" w:sz="0" w:space="0" w:color="auto"/>
                <w:left w:val="none" w:sz="0" w:space="0" w:color="auto"/>
                <w:bottom w:val="none" w:sz="0" w:space="0" w:color="auto"/>
                <w:right w:val="none" w:sz="0" w:space="0" w:color="auto"/>
              </w:divBdr>
              <w:divsChild>
                <w:div w:id="1200822352">
                  <w:marLeft w:val="0"/>
                  <w:marRight w:val="0"/>
                  <w:marTop w:val="0"/>
                  <w:marBottom w:val="0"/>
                  <w:divBdr>
                    <w:top w:val="none" w:sz="0" w:space="0" w:color="auto"/>
                    <w:left w:val="none" w:sz="0" w:space="0" w:color="auto"/>
                    <w:bottom w:val="none" w:sz="0" w:space="0" w:color="auto"/>
                    <w:right w:val="none" w:sz="0" w:space="0" w:color="auto"/>
                  </w:divBdr>
                  <w:divsChild>
                    <w:div w:id="7428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565965">
          <w:marLeft w:val="0"/>
          <w:marRight w:val="0"/>
          <w:marTop w:val="0"/>
          <w:marBottom w:val="0"/>
          <w:divBdr>
            <w:top w:val="none" w:sz="0" w:space="0" w:color="auto"/>
            <w:left w:val="none" w:sz="0" w:space="0" w:color="auto"/>
            <w:bottom w:val="none" w:sz="0" w:space="0" w:color="auto"/>
            <w:right w:val="none" w:sz="0" w:space="0" w:color="auto"/>
          </w:divBdr>
          <w:divsChild>
            <w:div w:id="1876235437">
              <w:marLeft w:val="0"/>
              <w:marRight w:val="0"/>
              <w:marTop w:val="0"/>
              <w:marBottom w:val="0"/>
              <w:divBdr>
                <w:top w:val="none" w:sz="0" w:space="0" w:color="auto"/>
                <w:left w:val="none" w:sz="0" w:space="0" w:color="auto"/>
                <w:bottom w:val="none" w:sz="0" w:space="0" w:color="auto"/>
                <w:right w:val="none" w:sz="0" w:space="0" w:color="auto"/>
              </w:divBdr>
              <w:divsChild>
                <w:div w:id="33116262">
                  <w:marLeft w:val="0"/>
                  <w:marRight w:val="0"/>
                  <w:marTop w:val="0"/>
                  <w:marBottom w:val="0"/>
                  <w:divBdr>
                    <w:top w:val="none" w:sz="0" w:space="0" w:color="auto"/>
                    <w:left w:val="none" w:sz="0" w:space="0" w:color="auto"/>
                    <w:bottom w:val="none" w:sz="0" w:space="0" w:color="auto"/>
                    <w:right w:val="none" w:sz="0" w:space="0" w:color="auto"/>
                  </w:divBdr>
                  <w:divsChild>
                    <w:div w:id="1675380555">
                      <w:marLeft w:val="0"/>
                      <w:marRight w:val="0"/>
                      <w:marTop w:val="0"/>
                      <w:marBottom w:val="0"/>
                      <w:divBdr>
                        <w:top w:val="none" w:sz="0" w:space="0" w:color="auto"/>
                        <w:left w:val="none" w:sz="0" w:space="0" w:color="auto"/>
                        <w:bottom w:val="none" w:sz="0" w:space="0" w:color="auto"/>
                        <w:right w:val="none" w:sz="0" w:space="0" w:color="auto"/>
                      </w:divBdr>
                    </w:div>
                    <w:div w:id="41059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06581">
          <w:marLeft w:val="0"/>
          <w:marRight w:val="0"/>
          <w:marTop w:val="0"/>
          <w:marBottom w:val="0"/>
          <w:divBdr>
            <w:top w:val="none" w:sz="0" w:space="0" w:color="auto"/>
            <w:left w:val="none" w:sz="0" w:space="0" w:color="auto"/>
            <w:bottom w:val="none" w:sz="0" w:space="0" w:color="auto"/>
            <w:right w:val="none" w:sz="0" w:space="0" w:color="auto"/>
          </w:divBdr>
          <w:divsChild>
            <w:div w:id="162205207">
              <w:marLeft w:val="0"/>
              <w:marRight w:val="0"/>
              <w:marTop w:val="0"/>
              <w:marBottom w:val="0"/>
              <w:divBdr>
                <w:top w:val="none" w:sz="0" w:space="0" w:color="auto"/>
                <w:left w:val="none" w:sz="0" w:space="0" w:color="auto"/>
                <w:bottom w:val="none" w:sz="0" w:space="0" w:color="auto"/>
                <w:right w:val="none" w:sz="0" w:space="0" w:color="auto"/>
              </w:divBdr>
              <w:divsChild>
                <w:div w:id="371461935">
                  <w:marLeft w:val="0"/>
                  <w:marRight w:val="0"/>
                  <w:marTop w:val="0"/>
                  <w:marBottom w:val="0"/>
                  <w:divBdr>
                    <w:top w:val="none" w:sz="0" w:space="0" w:color="auto"/>
                    <w:left w:val="none" w:sz="0" w:space="0" w:color="auto"/>
                    <w:bottom w:val="none" w:sz="0" w:space="0" w:color="auto"/>
                    <w:right w:val="none" w:sz="0" w:space="0" w:color="auto"/>
                  </w:divBdr>
                  <w:divsChild>
                    <w:div w:id="448013759">
                      <w:marLeft w:val="0"/>
                      <w:marRight w:val="0"/>
                      <w:marTop w:val="0"/>
                      <w:marBottom w:val="0"/>
                      <w:divBdr>
                        <w:top w:val="none" w:sz="0" w:space="0" w:color="auto"/>
                        <w:left w:val="none" w:sz="0" w:space="0" w:color="auto"/>
                        <w:bottom w:val="none" w:sz="0" w:space="0" w:color="auto"/>
                        <w:right w:val="none" w:sz="0" w:space="0" w:color="auto"/>
                      </w:divBdr>
                      <w:divsChild>
                        <w:div w:id="808090613">
                          <w:marLeft w:val="0"/>
                          <w:marRight w:val="0"/>
                          <w:marTop w:val="0"/>
                          <w:marBottom w:val="0"/>
                          <w:divBdr>
                            <w:top w:val="none" w:sz="0" w:space="0" w:color="auto"/>
                            <w:left w:val="none" w:sz="0" w:space="0" w:color="auto"/>
                            <w:bottom w:val="none" w:sz="0" w:space="0" w:color="auto"/>
                            <w:right w:val="none" w:sz="0" w:space="0" w:color="auto"/>
                          </w:divBdr>
                          <w:divsChild>
                            <w:div w:id="1149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7628214">
          <w:marLeft w:val="0"/>
          <w:marRight w:val="0"/>
          <w:marTop w:val="0"/>
          <w:marBottom w:val="0"/>
          <w:divBdr>
            <w:top w:val="none" w:sz="0" w:space="0" w:color="auto"/>
            <w:left w:val="none" w:sz="0" w:space="0" w:color="auto"/>
            <w:bottom w:val="none" w:sz="0" w:space="0" w:color="auto"/>
            <w:right w:val="none" w:sz="0" w:space="0" w:color="auto"/>
          </w:divBdr>
          <w:divsChild>
            <w:div w:id="1075475162">
              <w:marLeft w:val="0"/>
              <w:marRight w:val="0"/>
              <w:marTop w:val="0"/>
              <w:marBottom w:val="0"/>
              <w:divBdr>
                <w:top w:val="none" w:sz="0" w:space="0" w:color="auto"/>
                <w:left w:val="none" w:sz="0" w:space="0" w:color="auto"/>
                <w:bottom w:val="none" w:sz="0" w:space="0" w:color="auto"/>
                <w:right w:val="none" w:sz="0" w:space="0" w:color="auto"/>
              </w:divBdr>
              <w:divsChild>
                <w:div w:id="185442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263892">
          <w:marLeft w:val="0"/>
          <w:marRight w:val="0"/>
          <w:marTop w:val="0"/>
          <w:marBottom w:val="0"/>
          <w:divBdr>
            <w:top w:val="none" w:sz="0" w:space="0" w:color="auto"/>
            <w:left w:val="none" w:sz="0" w:space="0" w:color="auto"/>
            <w:bottom w:val="none" w:sz="0" w:space="0" w:color="auto"/>
            <w:right w:val="none" w:sz="0" w:space="0" w:color="auto"/>
          </w:divBdr>
          <w:divsChild>
            <w:div w:id="411657559">
              <w:marLeft w:val="0"/>
              <w:marRight w:val="0"/>
              <w:marTop w:val="0"/>
              <w:marBottom w:val="0"/>
              <w:divBdr>
                <w:top w:val="none" w:sz="0" w:space="0" w:color="auto"/>
                <w:left w:val="none" w:sz="0" w:space="0" w:color="auto"/>
                <w:bottom w:val="none" w:sz="0" w:space="0" w:color="auto"/>
                <w:right w:val="none" w:sz="0" w:space="0" w:color="auto"/>
              </w:divBdr>
              <w:divsChild>
                <w:div w:id="1166365052">
                  <w:marLeft w:val="0"/>
                  <w:marRight w:val="0"/>
                  <w:marTop w:val="0"/>
                  <w:marBottom w:val="0"/>
                  <w:divBdr>
                    <w:top w:val="none" w:sz="0" w:space="0" w:color="auto"/>
                    <w:left w:val="none" w:sz="0" w:space="0" w:color="auto"/>
                    <w:bottom w:val="none" w:sz="0" w:space="0" w:color="auto"/>
                    <w:right w:val="none" w:sz="0" w:space="0" w:color="auto"/>
                  </w:divBdr>
                  <w:divsChild>
                    <w:div w:id="27140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437095">
          <w:marLeft w:val="0"/>
          <w:marRight w:val="0"/>
          <w:marTop w:val="0"/>
          <w:marBottom w:val="0"/>
          <w:divBdr>
            <w:top w:val="none" w:sz="0" w:space="0" w:color="auto"/>
            <w:left w:val="none" w:sz="0" w:space="0" w:color="auto"/>
            <w:bottom w:val="none" w:sz="0" w:space="0" w:color="auto"/>
            <w:right w:val="none" w:sz="0" w:space="0" w:color="auto"/>
          </w:divBdr>
          <w:divsChild>
            <w:div w:id="913079516">
              <w:marLeft w:val="0"/>
              <w:marRight w:val="0"/>
              <w:marTop w:val="0"/>
              <w:marBottom w:val="0"/>
              <w:divBdr>
                <w:top w:val="none" w:sz="0" w:space="0" w:color="auto"/>
                <w:left w:val="none" w:sz="0" w:space="0" w:color="auto"/>
                <w:bottom w:val="none" w:sz="0" w:space="0" w:color="auto"/>
                <w:right w:val="none" w:sz="0" w:space="0" w:color="auto"/>
              </w:divBdr>
              <w:divsChild>
                <w:div w:id="1751852640">
                  <w:marLeft w:val="0"/>
                  <w:marRight w:val="0"/>
                  <w:marTop w:val="0"/>
                  <w:marBottom w:val="0"/>
                  <w:divBdr>
                    <w:top w:val="none" w:sz="0" w:space="0" w:color="auto"/>
                    <w:left w:val="none" w:sz="0" w:space="0" w:color="auto"/>
                    <w:bottom w:val="none" w:sz="0" w:space="0" w:color="auto"/>
                    <w:right w:val="none" w:sz="0" w:space="0" w:color="auto"/>
                  </w:divBdr>
                  <w:divsChild>
                    <w:div w:id="759567000">
                      <w:marLeft w:val="0"/>
                      <w:marRight w:val="0"/>
                      <w:marTop w:val="0"/>
                      <w:marBottom w:val="0"/>
                      <w:divBdr>
                        <w:top w:val="none" w:sz="0" w:space="0" w:color="auto"/>
                        <w:left w:val="none" w:sz="0" w:space="0" w:color="auto"/>
                        <w:bottom w:val="none" w:sz="0" w:space="0" w:color="auto"/>
                        <w:right w:val="none" w:sz="0" w:space="0" w:color="auto"/>
                      </w:divBdr>
                      <w:divsChild>
                        <w:div w:id="332225820">
                          <w:marLeft w:val="0"/>
                          <w:marRight w:val="0"/>
                          <w:marTop w:val="0"/>
                          <w:marBottom w:val="0"/>
                          <w:divBdr>
                            <w:top w:val="none" w:sz="0" w:space="0" w:color="auto"/>
                            <w:left w:val="none" w:sz="0" w:space="0" w:color="auto"/>
                            <w:bottom w:val="none" w:sz="0" w:space="0" w:color="auto"/>
                            <w:right w:val="none" w:sz="0" w:space="0" w:color="auto"/>
                          </w:divBdr>
                          <w:divsChild>
                            <w:div w:id="137338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0385524">
          <w:marLeft w:val="0"/>
          <w:marRight w:val="0"/>
          <w:marTop w:val="0"/>
          <w:marBottom w:val="0"/>
          <w:divBdr>
            <w:top w:val="none" w:sz="0" w:space="0" w:color="auto"/>
            <w:left w:val="none" w:sz="0" w:space="0" w:color="auto"/>
            <w:bottom w:val="none" w:sz="0" w:space="0" w:color="auto"/>
            <w:right w:val="none" w:sz="0" w:space="0" w:color="auto"/>
          </w:divBdr>
          <w:divsChild>
            <w:div w:id="184253020">
              <w:marLeft w:val="0"/>
              <w:marRight w:val="0"/>
              <w:marTop w:val="0"/>
              <w:marBottom w:val="0"/>
              <w:divBdr>
                <w:top w:val="none" w:sz="0" w:space="0" w:color="auto"/>
                <w:left w:val="none" w:sz="0" w:space="0" w:color="auto"/>
                <w:bottom w:val="none" w:sz="0" w:space="0" w:color="auto"/>
                <w:right w:val="none" w:sz="0" w:space="0" w:color="auto"/>
              </w:divBdr>
              <w:divsChild>
                <w:div w:id="204887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0742">
          <w:marLeft w:val="0"/>
          <w:marRight w:val="0"/>
          <w:marTop w:val="0"/>
          <w:marBottom w:val="0"/>
          <w:divBdr>
            <w:top w:val="none" w:sz="0" w:space="0" w:color="auto"/>
            <w:left w:val="none" w:sz="0" w:space="0" w:color="auto"/>
            <w:bottom w:val="none" w:sz="0" w:space="0" w:color="auto"/>
            <w:right w:val="none" w:sz="0" w:space="0" w:color="auto"/>
          </w:divBdr>
          <w:divsChild>
            <w:div w:id="896861441">
              <w:marLeft w:val="0"/>
              <w:marRight w:val="0"/>
              <w:marTop w:val="0"/>
              <w:marBottom w:val="0"/>
              <w:divBdr>
                <w:top w:val="none" w:sz="0" w:space="0" w:color="auto"/>
                <w:left w:val="none" w:sz="0" w:space="0" w:color="auto"/>
                <w:bottom w:val="none" w:sz="0" w:space="0" w:color="auto"/>
                <w:right w:val="none" w:sz="0" w:space="0" w:color="auto"/>
              </w:divBdr>
              <w:divsChild>
                <w:div w:id="1092241341">
                  <w:marLeft w:val="0"/>
                  <w:marRight w:val="0"/>
                  <w:marTop w:val="0"/>
                  <w:marBottom w:val="0"/>
                  <w:divBdr>
                    <w:top w:val="none" w:sz="0" w:space="0" w:color="auto"/>
                    <w:left w:val="none" w:sz="0" w:space="0" w:color="auto"/>
                    <w:bottom w:val="none" w:sz="0" w:space="0" w:color="auto"/>
                    <w:right w:val="none" w:sz="0" w:space="0" w:color="auto"/>
                  </w:divBdr>
                  <w:divsChild>
                    <w:div w:id="99414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509648">
          <w:marLeft w:val="0"/>
          <w:marRight w:val="0"/>
          <w:marTop w:val="0"/>
          <w:marBottom w:val="0"/>
          <w:divBdr>
            <w:top w:val="none" w:sz="0" w:space="0" w:color="auto"/>
            <w:left w:val="none" w:sz="0" w:space="0" w:color="auto"/>
            <w:bottom w:val="none" w:sz="0" w:space="0" w:color="auto"/>
            <w:right w:val="none" w:sz="0" w:space="0" w:color="auto"/>
          </w:divBdr>
          <w:divsChild>
            <w:div w:id="1576819851">
              <w:marLeft w:val="0"/>
              <w:marRight w:val="0"/>
              <w:marTop w:val="0"/>
              <w:marBottom w:val="0"/>
              <w:divBdr>
                <w:top w:val="none" w:sz="0" w:space="0" w:color="auto"/>
                <w:left w:val="none" w:sz="0" w:space="0" w:color="auto"/>
                <w:bottom w:val="none" w:sz="0" w:space="0" w:color="auto"/>
                <w:right w:val="none" w:sz="0" w:space="0" w:color="auto"/>
              </w:divBdr>
              <w:divsChild>
                <w:div w:id="1603369238">
                  <w:marLeft w:val="0"/>
                  <w:marRight w:val="0"/>
                  <w:marTop w:val="0"/>
                  <w:marBottom w:val="0"/>
                  <w:divBdr>
                    <w:top w:val="none" w:sz="0" w:space="0" w:color="auto"/>
                    <w:left w:val="none" w:sz="0" w:space="0" w:color="auto"/>
                    <w:bottom w:val="none" w:sz="0" w:space="0" w:color="auto"/>
                    <w:right w:val="none" w:sz="0" w:space="0" w:color="auto"/>
                  </w:divBdr>
                  <w:divsChild>
                    <w:div w:id="1191841987">
                      <w:marLeft w:val="0"/>
                      <w:marRight w:val="0"/>
                      <w:marTop w:val="0"/>
                      <w:marBottom w:val="0"/>
                      <w:divBdr>
                        <w:top w:val="none" w:sz="0" w:space="0" w:color="auto"/>
                        <w:left w:val="none" w:sz="0" w:space="0" w:color="auto"/>
                        <w:bottom w:val="none" w:sz="0" w:space="0" w:color="auto"/>
                        <w:right w:val="none" w:sz="0" w:space="0" w:color="auto"/>
                      </w:divBdr>
                    </w:div>
                    <w:div w:id="4865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1514707">
      <w:bodyDiv w:val="1"/>
      <w:marLeft w:val="0"/>
      <w:marRight w:val="0"/>
      <w:marTop w:val="0"/>
      <w:marBottom w:val="0"/>
      <w:divBdr>
        <w:top w:val="none" w:sz="0" w:space="0" w:color="auto"/>
        <w:left w:val="none" w:sz="0" w:space="0" w:color="auto"/>
        <w:bottom w:val="none" w:sz="0" w:space="0" w:color="auto"/>
        <w:right w:val="none" w:sz="0" w:space="0" w:color="auto"/>
      </w:divBdr>
      <w:divsChild>
        <w:div w:id="206920662">
          <w:marLeft w:val="0"/>
          <w:marRight w:val="0"/>
          <w:marTop w:val="0"/>
          <w:marBottom w:val="0"/>
          <w:divBdr>
            <w:top w:val="none" w:sz="0" w:space="0" w:color="auto"/>
            <w:left w:val="none" w:sz="0" w:space="0" w:color="auto"/>
            <w:bottom w:val="none" w:sz="0" w:space="0" w:color="auto"/>
            <w:right w:val="none" w:sz="0" w:space="0" w:color="auto"/>
          </w:divBdr>
        </w:div>
      </w:divsChild>
    </w:div>
    <w:div w:id="1560894188">
      <w:bodyDiv w:val="1"/>
      <w:marLeft w:val="0"/>
      <w:marRight w:val="0"/>
      <w:marTop w:val="0"/>
      <w:marBottom w:val="0"/>
      <w:divBdr>
        <w:top w:val="none" w:sz="0" w:space="0" w:color="auto"/>
        <w:left w:val="none" w:sz="0" w:space="0" w:color="auto"/>
        <w:bottom w:val="none" w:sz="0" w:space="0" w:color="auto"/>
        <w:right w:val="none" w:sz="0" w:space="0" w:color="auto"/>
      </w:divBdr>
      <w:divsChild>
        <w:div w:id="1992441793">
          <w:marLeft w:val="0"/>
          <w:marRight w:val="0"/>
          <w:marTop w:val="0"/>
          <w:marBottom w:val="0"/>
          <w:divBdr>
            <w:top w:val="none" w:sz="0" w:space="0" w:color="auto"/>
            <w:left w:val="none" w:sz="0" w:space="0" w:color="auto"/>
            <w:bottom w:val="none" w:sz="0" w:space="0" w:color="auto"/>
            <w:right w:val="none" w:sz="0" w:space="0" w:color="auto"/>
          </w:divBdr>
        </w:div>
      </w:divsChild>
    </w:div>
    <w:div w:id="1567762888">
      <w:bodyDiv w:val="1"/>
      <w:marLeft w:val="0"/>
      <w:marRight w:val="0"/>
      <w:marTop w:val="0"/>
      <w:marBottom w:val="0"/>
      <w:divBdr>
        <w:top w:val="none" w:sz="0" w:space="0" w:color="auto"/>
        <w:left w:val="none" w:sz="0" w:space="0" w:color="auto"/>
        <w:bottom w:val="none" w:sz="0" w:space="0" w:color="auto"/>
        <w:right w:val="none" w:sz="0" w:space="0" w:color="auto"/>
      </w:divBdr>
      <w:divsChild>
        <w:div w:id="838620285">
          <w:marLeft w:val="0"/>
          <w:marRight w:val="0"/>
          <w:marTop w:val="0"/>
          <w:marBottom w:val="0"/>
          <w:divBdr>
            <w:top w:val="none" w:sz="0" w:space="0" w:color="auto"/>
            <w:left w:val="none" w:sz="0" w:space="0" w:color="auto"/>
            <w:bottom w:val="none" w:sz="0" w:space="0" w:color="auto"/>
            <w:right w:val="none" w:sz="0" w:space="0" w:color="auto"/>
          </w:divBdr>
        </w:div>
      </w:divsChild>
    </w:div>
    <w:div w:id="1723016946">
      <w:bodyDiv w:val="1"/>
      <w:marLeft w:val="0"/>
      <w:marRight w:val="0"/>
      <w:marTop w:val="0"/>
      <w:marBottom w:val="0"/>
      <w:divBdr>
        <w:top w:val="none" w:sz="0" w:space="0" w:color="auto"/>
        <w:left w:val="none" w:sz="0" w:space="0" w:color="auto"/>
        <w:bottom w:val="none" w:sz="0" w:space="0" w:color="auto"/>
        <w:right w:val="none" w:sz="0" w:space="0" w:color="auto"/>
      </w:divBdr>
      <w:divsChild>
        <w:div w:id="1481190586">
          <w:marLeft w:val="0"/>
          <w:marRight w:val="0"/>
          <w:marTop w:val="0"/>
          <w:marBottom w:val="0"/>
          <w:divBdr>
            <w:top w:val="none" w:sz="0" w:space="0" w:color="auto"/>
            <w:left w:val="none" w:sz="0" w:space="0" w:color="auto"/>
            <w:bottom w:val="none" w:sz="0" w:space="0" w:color="auto"/>
            <w:right w:val="none" w:sz="0" w:space="0" w:color="auto"/>
          </w:divBdr>
        </w:div>
      </w:divsChild>
    </w:div>
    <w:div w:id="1951813141">
      <w:bodyDiv w:val="1"/>
      <w:marLeft w:val="0"/>
      <w:marRight w:val="0"/>
      <w:marTop w:val="0"/>
      <w:marBottom w:val="0"/>
      <w:divBdr>
        <w:top w:val="none" w:sz="0" w:space="0" w:color="auto"/>
        <w:left w:val="none" w:sz="0" w:space="0" w:color="auto"/>
        <w:bottom w:val="none" w:sz="0" w:space="0" w:color="auto"/>
        <w:right w:val="none" w:sz="0" w:space="0" w:color="auto"/>
      </w:divBdr>
      <w:divsChild>
        <w:div w:id="1792896881">
          <w:marLeft w:val="0"/>
          <w:marRight w:val="0"/>
          <w:marTop w:val="0"/>
          <w:marBottom w:val="0"/>
          <w:divBdr>
            <w:top w:val="none" w:sz="0" w:space="0" w:color="auto"/>
            <w:left w:val="none" w:sz="0" w:space="0" w:color="auto"/>
            <w:bottom w:val="none" w:sz="0" w:space="0" w:color="auto"/>
            <w:right w:val="none" w:sz="0" w:space="0" w:color="auto"/>
          </w:divBdr>
        </w:div>
      </w:divsChild>
    </w:div>
    <w:div w:id="2037348941">
      <w:bodyDiv w:val="1"/>
      <w:marLeft w:val="0"/>
      <w:marRight w:val="0"/>
      <w:marTop w:val="0"/>
      <w:marBottom w:val="0"/>
      <w:divBdr>
        <w:top w:val="none" w:sz="0" w:space="0" w:color="auto"/>
        <w:left w:val="none" w:sz="0" w:space="0" w:color="auto"/>
        <w:bottom w:val="none" w:sz="0" w:space="0" w:color="auto"/>
        <w:right w:val="none" w:sz="0" w:space="0" w:color="auto"/>
      </w:divBdr>
      <w:divsChild>
        <w:div w:id="701978179">
          <w:marLeft w:val="0"/>
          <w:marRight w:val="0"/>
          <w:marTop w:val="0"/>
          <w:marBottom w:val="0"/>
          <w:divBdr>
            <w:top w:val="none" w:sz="0" w:space="0" w:color="auto"/>
            <w:left w:val="none" w:sz="0" w:space="0" w:color="auto"/>
            <w:bottom w:val="none" w:sz="0" w:space="0" w:color="auto"/>
            <w:right w:val="none" w:sz="0" w:space="0" w:color="auto"/>
          </w:divBdr>
        </w:div>
      </w:divsChild>
    </w:div>
    <w:div w:id="2070421930">
      <w:bodyDiv w:val="1"/>
      <w:marLeft w:val="0"/>
      <w:marRight w:val="0"/>
      <w:marTop w:val="0"/>
      <w:marBottom w:val="0"/>
      <w:divBdr>
        <w:top w:val="none" w:sz="0" w:space="0" w:color="auto"/>
        <w:left w:val="none" w:sz="0" w:space="0" w:color="auto"/>
        <w:bottom w:val="none" w:sz="0" w:space="0" w:color="auto"/>
        <w:right w:val="none" w:sz="0" w:space="0" w:color="auto"/>
      </w:divBdr>
      <w:divsChild>
        <w:div w:id="4437739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16D207-33E7-460D-AC4C-68893F358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14</Pages>
  <Words>2974</Words>
  <Characters>16956</Characters>
  <Application>Microsoft Office Word</Application>
  <DocSecurity>0</DocSecurity>
  <Lines>141</Lines>
  <Paragraphs>39</Paragraphs>
  <ScaleCrop>false</ScaleCrop>
  <Company/>
  <LinksUpToDate>false</LinksUpToDate>
  <CharactersWithSpaces>19891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cardimore avwonda</dc:creator>
  <cp:keywords/>
  <dc:description/>
  <cp:lastModifiedBy>cardimore avwonda</cp:lastModifiedBy>
  <cp:revision>160</cp:revision>
  <dcterms:created xsi:type="dcterms:W3CDTF">2020-03-27T11:47:00Z</dcterms:created>
  <dcterms:modified xsi:type="dcterms:W3CDTF">2020-03-27T18:14:00Z</dcterms:modified>
</cp:coreProperties>
</file>